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B003A" w14:textId="368E07B1" w:rsidR="008E7C7C" w:rsidRPr="00D51CB1" w:rsidRDefault="008E7C7C" w:rsidP="008E7C7C">
      <w:pPr>
        <w:spacing w:after="0" w:line="240" w:lineRule="auto"/>
        <w:jc w:val="center"/>
        <w:rPr>
          <w:rFonts w:ascii="Times New Roman" w:hAnsi="Times New Roman" w:cs="Times New Roman"/>
          <w:b/>
          <w:bCs/>
          <w:sz w:val="32"/>
          <w:szCs w:val="32"/>
          <w:lang w:val="en-US"/>
        </w:rPr>
      </w:pPr>
      <w:r w:rsidRPr="00D51CB1">
        <w:rPr>
          <w:rFonts w:ascii="Times New Roman" w:hAnsi="Times New Roman" w:cs="Times New Roman"/>
          <w:b/>
          <w:bCs/>
          <w:sz w:val="32"/>
          <w:szCs w:val="32"/>
          <w:lang w:val="en-US"/>
        </w:rPr>
        <w:t>Bridges</w:t>
      </w:r>
    </w:p>
    <w:p w14:paraId="11AF9B0D" w14:textId="5DFEE14E" w:rsidR="008E7C7C" w:rsidRDefault="008E7C7C" w:rsidP="008E7C7C">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Psalm 133; Proverbs 3:5-6</w:t>
      </w:r>
    </w:p>
    <w:p w14:paraId="098B8ED7" w14:textId="2C723BA3" w:rsidR="008E7C7C" w:rsidRDefault="008E7C7C" w:rsidP="008E7C7C">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Christina Reimer, July 6, 2025</w:t>
      </w:r>
    </w:p>
    <w:p w14:paraId="3FB69085" w14:textId="77777777" w:rsidR="008E7C7C" w:rsidRDefault="008E7C7C" w:rsidP="008E7C7C">
      <w:pPr>
        <w:spacing w:after="0" w:line="240" w:lineRule="auto"/>
        <w:jc w:val="center"/>
        <w:rPr>
          <w:rFonts w:ascii="Times New Roman" w:hAnsi="Times New Roman" w:cs="Times New Roman"/>
          <w:sz w:val="32"/>
          <w:szCs w:val="32"/>
          <w:lang w:val="en-US"/>
        </w:rPr>
      </w:pPr>
    </w:p>
    <w:p w14:paraId="74017A20" w14:textId="5425BECD" w:rsidR="003D0740" w:rsidRPr="003E1741" w:rsidRDefault="00516212" w:rsidP="00A81055">
      <w:pPr>
        <w:rPr>
          <w:rFonts w:ascii="Times New Roman" w:hAnsi="Times New Roman" w:cs="Times New Roman"/>
          <w:sz w:val="32"/>
          <w:szCs w:val="32"/>
          <w:lang w:val="en-US"/>
        </w:rPr>
      </w:pPr>
      <w:r w:rsidRPr="003E1741">
        <w:rPr>
          <w:rFonts w:ascii="Times New Roman" w:hAnsi="Times New Roman" w:cs="Times New Roman"/>
          <w:sz w:val="32"/>
          <w:szCs w:val="32"/>
          <w:lang w:val="en-US"/>
        </w:rPr>
        <w:t>Our summer theme is “Bridge Over Troubled Water</w:t>
      </w:r>
      <w:r w:rsidR="00C90E29" w:rsidRPr="003E1741">
        <w:rPr>
          <w:rFonts w:ascii="Times New Roman" w:hAnsi="Times New Roman" w:cs="Times New Roman"/>
          <w:sz w:val="32"/>
          <w:szCs w:val="32"/>
          <w:lang w:val="en-US"/>
        </w:rPr>
        <w:t>: Signs of Hope and Resilience.” Some of you might recognize this as one of Simon and Garfunkel’s most famous songs</w:t>
      </w:r>
      <w:r w:rsidR="00DD7D18" w:rsidRPr="003E1741">
        <w:rPr>
          <w:rFonts w:ascii="Times New Roman" w:hAnsi="Times New Roman" w:cs="Times New Roman"/>
          <w:sz w:val="32"/>
          <w:szCs w:val="32"/>
          <w:lang w:val="en-US"/>
        </w:rPr>
        <w:t xml:space="preserve"> from their 1970 album</w:t>
      </w:r>
      <w:r w:rsidR="00EC3531" w:rsidRPr="003E1741">
        <w:rPr>
          <w:rFonts w:ascii="Times New Roman" w:hAnsi="Times New Roman" w:cs="Times New Roman"/>
          <w:sz w:val="32"/>
          <w:szCs w:val="32"/>
          <w:lang w:val="en-US"/>
        </w:rPr>
        <w:t xml:space="preserve"> of the same name</w:t>
      </w:r>
      <w:r w:rsidR="00C90E29" w:rsidRPr="003E1741">
        <w:rPr>
          <w:rFonts w:ascii="Times New Roman" w:hAnsi="Times New Roman" w:cs="Times New Roman"/>
          <w:sz w:val="32"/>
          <w:szCs w:val="32"/>
          <w:lang w:val="en-US"/>
        </w:rPr>
        <w:t xml:space="preserve">. </w:t>
      </w:r>
      <w:r w:rsidR="006A0591" w:rsidRPr="003E1741">
        <w:rPr>
          <w:rFonts w:ascii="Times New Roman" w:hAnsi="Times New Roman" w:cs="Times New Roman"/>
          <w:sz w:val="32"/>
          <w:szCs w:val="32"/>
          <w:lang w:val="en-US"/>
        </w:rPr>
        <w:t xml:space="preserve">It was written by Paul Simon who took his inspiration from “O Sacred Head, Now Wounded,” </w:t>
      </w:r>
      <w:r w:rsidR="008E7C7C">
        <w:rPr>
          <w:rFonts w:ascii="Times New Roman" w:hAnsi="Times New Roman" w:cs="Times New Roman"/>
          <w:sz w:val="32"/>
          <w:szCs w:val="32"/>
          <w:lang w:val="en-US"/>
        </w:rPr>
        <w:t xml:space="preserve">a version of </w:t>
      </w:r>
      <w:r w:rsidR="006A0591" w:rsidRPr="003E1741">
        <w:rPr>
          <w:rFonts w:ascii="Times New Roman" w:hAnsi="Times New Roman" w:cs="Times New Roman"/>
          <w:sz w:val="32"/>
          <w:szCs w:val="32"/>
          <w:lang w:val="en-US"/>
        </w:rPr>
        <w:t xml:space="preserve">which can be found as #325 in our Voices Together hymnal. He was also influenced by Claude Jeter’s 1959 gospel song “Oh Mary Don’t You Weep,” particularly Jeter’s line “I’ll be your bridge over deep water if you trust in my name.” </w:t>
      </w:r>
    </w:p>
    <w:p w14:paraId="7E63EBF5" w14:textId="10EE86ED" w:rsidR="002E21B8" w:rsidRPr="003E1741" w:rsidRDefault="00281FE8" w:rsidP="00A81055">
      <w:pPr>
        <w:rPr>
          <w:rFonts w:ascii="Times New Roman" w:hAnsi="Times New Roman" w:cs="Times New Roman"/>
          <w:sz w:val="32"/>
          <w:szCs w:val="32"/>
          <w:lang w:val="en-US"/>
        </w:rPr>
      </w:pPr>
      <w:r w:rsidRPr="003E1741">
        <w:rPr>
          <w:rFonts w:ascii="Times New Roman" w:hAnsi="Times New Roman" w:cs="Times New Roman"/>
          <w:sz w:val="32"/>
          <w:szCs w:val="32"/>
          <w:lang w:val="en-US"/>
        </w:rPr>
        <w:t>I have always loved bridges and marveled at their structural beauty and strength. Every time I travel to church</w:t>
      </w:r>
      <w:r w:rsidR="00702BF8" w:rsidRPr="003E1741">
        <w:rPr>
          <w:rFonts w:ascii="Times New Roman" w:hAnsi="Times New Roman" w:cs="Times New Roman"/>
          <w:sz w:val="32"/>
          <w:szCs w:val="32"/>
          <w:lang w:val="en-US"/>
        </w:rPr>
        <w:t xml:space="preserve"> from the West End</w:t>
      </w:r>
      <w:r w:rsidRPr="003E1741">
        <w:rPr>
          <w:rFonts w:ascii="Times New Roman" w:hAnsi="Times New Roman" w:cs="Times New Roman"/>
          <w:sz w:val="32"/>
          <w:szCs w:val="32"/>
          <w:lang w:val="en-US"/>
        </w:rPr>
        <w:t xml:space="preserve">, I drive under the </w:t>
      </w:r>
      <w:r w:rsidR="002E21B8" w:rsidRPr="003E1741">
        <w:rPr>
          <w:rFonts w:ascii="Times New Roman" w:hAnsi="Times New Roman" w:cs="Times New Roman"/>
          <w:sz w:val="32"/>
          <w:szCs w:val="32"/>
          <w:lang w:val="en-US"/>
        </w:rPr>
        <w:t xml:space="preserve">stunning </w:t>
      </w:r>
      <w:r w:rsidRPr="003E1741">
        <w:rPr>
          <w:rFonts w:ascii="Times New Roman" w:hAnsi="Times New Roman" w:cs="Times New Roman"/>
          <w:sz w:val="32"/>
          <w:szCs w:val="32"/>
          <w:lang w:val="en-US"/>
        </w:rPr>
        <w:t>bridges of Rose</w:t>
      </w:r>
      <w:r w:rsidR="00DC4811">
        <w:rPr>
          <w:rFonts w:ascii="Times New Roman" w:hAnsi="Times New Roman" w:cs="Times New Roman"/>
          <w:sz w:val="32"/>
          <w:szCs w:val="32"/>
          <w:lang w:val="en-US"/>
        </w:rPr>
        <w:t>dale</w:t>
      </w:r>
      <w:r w:rsidRPr="003E1741">
        <w:rPr>
          <w:rFonts w:ascii="Times New Roman" w:hAnsi="Times New Roman" w:cs="Times New Roman"/>
          <w:sz w:val="32"/>
          <w:szCs w:val="32"/>
          <w:lang w:val="en-US"/>
        </w:rPr>
        <w:t xml:space="preserve"> Valley Road and the Don Valley Parkway</w:t>
      </w:r>
      <w:r w:rsidR="002E21B8" w:rsidRPr="003E1741">
        <w:rPr>
          <w:rFonts w:ascii="Times New Roman" w:hAnsi="Times New Roman" w:cs="Times New Roman"/>
          <w:sz w:val="32"/>
          <w:szCs w:val="32"/>
          <w:lang w:val="en-US"/>
        </w:rPr>
        <w:t>, but</w:t>
      </w:r>
      <w:r w:rsidRPr="003E1741">
        <w:rPr>
          <w:rFonts w:ascii="Times New Roman" w:hAnsi="Times New Roman" w:cs="Times New Roman"/>
          <w:sz w:val="32"/>
          <w:szCs w:val="32"/>
          <w:lang w:val="en-US"/>
        </w:rPr>
        <w:t xml:space="preserve"> I prefer to admire bridges from below rather than driving on them because I am afraid of heights. </w:t>
      </w:r>
    </w:p>
    <w:p w14:paraId="6BA46F80" w14:textId="186DD597" w:rsidR="00281FE8" w:rsidRPr="003E1741" w:rsidRDefault="00785C7D" w:rsidP="00A81055">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From 2013-2015, </w:t>
      </w:r>
      <w:r w:rsidR="00281FE8" w:rsidRPr="003E1741">
        <w:rPr>
          <w:rFonts w:ascii="Times New Roman" w:hAnsi="Times New Roman" w:cs="Times New Roman"/>
          <w:sz w:val="32"/>
          <w:szCs w:val="32"/>
          <w:lang w:val="en-US"/>
        </w:rPr>
        <w:t>our family</w:t>
      </w:r>
      <w:r w:rsidRPr="003E1741">
        <w:rPr>
          <w:rFonts w:ascii="Times New Roman" w:hAnsi="Times New Roman" w:cs="Times New Roman"/>
          <w:sz w:val="32"/>
          <w:szCs w:val="32"/>
          <w:lang w:val="en-US"/>
        </w:rPr>
        <w:t xml:space="preserve"> lived in a beautiful part of Quebec called the Eastern Townships. One of our </w:t>
      </w:r>
      <w:proofErr w:type="spellStart"/>
      <w:r w:rsidRPr="003E1741">
        <w:rPr>
          <w:rFonts w:ascii="Times New Roman" w:hAnsi="Times New Roman" w:cs="Times New Roman"/>
          <w:sz w:val="32"/>
          <w:szCs w:val="32"/>
          <w:lang w:val="en-US"/>
        </w:rPr>
        <w:t>favourite</w:t>
      </w:r>
      <w:proofErr w:type="spellEnd"/>
      <w:r w:rsidRPr="003E1741">
        <w:rPr>
          <w:rFonts w:ascii="Times New Roman" w:hAnsi="Times New Roman" w:cs="Times New Roman"/>
          <w:sz w:val="32"/>
          <w:szCs w:val="32"/>
          <w:lang w:val="en-US"/>
        </w:rPr>
        <w:t xml:space="preserve"> </w:t>
      </w:r>
      <w:proofErr w:type="spellStart"/>
      <w:r w:rsidRPr="003E1741">
        <w:rPr>
          <w:rFonts w:ascii="Times New Roman" w:hAnsi="Times New Roman" w:cs="Times New Roman"/>
          <w:sz w:val="32"/>
          <w:szCs w:val="32"/>
          <w:lang w:val="en-US"/>
        </w:rPr>
        <w:t>outtings</w:t>
      </w:r>
      <w:proofErr w:type="spellEnd"/>
      <w:r w:rsidRPr="003E1741">
        <w:rPr>
          <w:rFonts w:ascii="Times New Roman" w:hAnsi="Times New Roman" w:cs="Times New Roman"/>
          <w:sz w:val="32"/>
          <w:szCs w:val="32"/>
          <w:lang w:val="en-US"/>
        </w:rPr>
        <w:t xml:space="preserve"> was to go to Parc de la Gorge in </w:t>
      </w:r>
      <w:proofErr w:type="spellStart"/>
      <w:r w:rsidRPr="003E1741">
        <w:rPr>
          <w:rFonts w:ascii="Times New Roman" w:hAnsi="Times New Roman" w:cs="Times New Roman"/>
          <w:sz w:val="32"/>
          <w:szCs w:val="32"/>
          <w:lang w:val="en-US"/>
        </w:rPr>
        <w:t>Coaticook</w:t>
      </w:r>
      <w:proofErr w:type="spellEnd"/>
      <w:r w:rsidRPr="003E1741">
        <w:rPr>
          <w:rFonts w:ascii="Times New Roman" w:hAnsi="Times New Roman" w:cs="Times New Roman"/>
          <w:sz w:val="32"/>
          <w:szCs w:val="32"/>
          <w:lang w:val="en-US"/>
        </w:rPr>
        <w:t xml:space="preserve">, a canyon famous for its suspended footbridge – one of the longer </w:t>
      </w:r>
      <w:r w:rsidR="003D0740" w:rsidRPr="003E1741">
        <w:rPr>
          <w:rFonts w:ascii="Times New Roman" w:hAnsi="Times New Roman" w:cs="Times New Roman"/>
          <w:sz w:val="32"/>
          <w:szCs w:val="32"/>
          <w:lang w:val="en-US"/>
        </w:rPr>
        <w:t xml:space="preserve">footbridges </w:t>
      </w:r>
      <w:r w:rsidRPr="003E1741">
        <w:rPr>
          <w:rFonts w:ascii="Times New Roman" w:hAnsi="Times New Roman" w:cs="Times New Roman"/>
          <w:sz w:val="32"/>
          <w:szCs w:val="32"/>
          <w:lang w:val="en-US"/>
        </w:rPr>
        <w:t xml:space="preserve">in North America with a length of 554 feet and </w:t>
      </w:r>
      <w:r w:rsidR="002E21B8" w:rsidRPr="003E1741">
        <w:rPr>
          <w:rFonts w:ascii="Times New Roman" w:hAnsi="Times New Roman" w:cs="Times New Roman"/>
          <w:sz w:val="32"/>
          <w:szCs w:val="32"/>
          <w:lang w:val="en-US"/>
        </w:rPr>
        <w:t xml:space="preserve">a height of </w:t>
      </w:r>
      <w:r w:rsidRPr="003E1741">
        <w:rPr>
          <w:rFonts w:ascii="Times New Roman" w:hAnsi="Times New Roman" w:cs="Times New Roman"/>
          <w:sz w:val="32"/>
          <w:szCs w:val="32"/>
          <w:lang w:val="en-US"/>
        </w:rPr>
        <w:t xml:space="preserve">160 feet. </w:t>
      </w:r>
      <w:r w:rsidR="00281FE8" w:rsidRPr="003E1741">
        <w:rPr>
          <w:rFonts w:ascii="Times New Roman" w:hAnsi="Times New Roman" w:cs="Times New Roman"/>
          <w:sz w:val="32"/>
          <w:szCs w:val="32"/>
          <w:lang w:val="en-US"/>
        </w:rPr>
        <w:t>I would get up the nerve to walk across and just when the end was near</w:t>
      </w:r>
      <w:r w:rsidR="002E21B8" w:rsidRPr="003E1741">
        <w:rPr>
          <w:rFonts w:ascii="Times New Roman" w:hAnsi="Times New Roman" w:cs="Times New Roman"/>
          <w:sz w:val="32"/>
          <w:szCs w:val="32"/>
          <w:lang w:val="en-US"/>
        </w:rPr>
        <w:t xml:space="preserve"> and my heart would </w:t>
      </w:r>
      <w:r w:rsidR="00DC4811">
        <w:rPr>
          <w:rFonts w:ascii="Times New Roman" w:hAnsi="Times New Roman" w:cs="Times New Roman"/>
          <w:sz w:val="32"/>
          <w:szCs w:val="32"/>
          <w:lang w:val="en-US"/>
        </w:rPr>
        <w:t>stop racing</w:t>
      </w:r>
      <w:r w:rsidR="00281FE8" w:rsidRPr="003E1741">
        <w:rPr>
          <w:rFonts w:ascii="Times New Roman" w:hAnsi="Times New Roman" w:cs="Times New Roman"/>
          <w:sz w:val="32"/>
          <w:szCs w:val="32"/>
          <w:lang w:val="en-US"/>
        </w:rPr>
        <w:t>, my son</w:t>
      </w:r>
      <w:r w:rsidR="00D21ED9" w:rsidRPr="003E1741">
        <w:rPr>
          <w:rFonts w:ascii="Times New Roman" w:hAnsi="Times New Roman" w:cs="Times New Roman"/>
          <w:sz w:val="32"/>
          <w:szCs w:val="32"/>
          <w:lang w:val="en-US"/>
        </w:rPr>
        <w:t xml:space="preserve">s </w:t>
      </w:r>
      <w:r w:rsidR="00281FE8" w:rsidRPr="003E1741">
        <w:rPr>
          <w:rFonts w:ascii="Times New Roman" w:hAnsi="Times New Roman" w:cs="Times New Roman"/>
          <w:sz w:val="32"/>
          <w:szCs w:val="32"/>
          <w:lang w:val="en-US"/>
        </w:rPr>
        <w:t xml:space="preserve">would jump up and down, making the bridge sway beneath our feet. </w:t>
      </w:r>
      <w:r w:rsidR="00702AD3" w:rsidRPr="003E1741">
        <w:rPr>
          <w:rFonts w:ascii="Times New Roman" w:hAnsi="Times New Roman" w:cs="Times New Roman"/>
          <w:sz w:val="32"/>
          <w:szCs w:val="32"/>
          <w:lang w:val="en-US"/>
        </w:rPr>
        <w:t>I was n</w:t>
      </w:r>
      <w:r w:rsidR="00281FE8" w:rsidRPr="003E1741">
        <w:rPr>
          <w:rFonts w:ascii="Times New Roman" w:hAnsi="Times New Roman" w:cs="Times New Roman"/>
          <w:sz w:val="32"/>
          <w:szCs w:val="32"/>
          <w:lang w:val="en-US"/>
        </w:rPr>
        <w:t xml:space="preserve">ot impressed. </w:t>
      </w:r>
    </w:p>
    <w:p w14:paraId="60954CDA" w14:textId="32A0DAC2" w:rsidR="002E21B8" w:rsidRPr="003E1741" w:rsidRDefault="002E21B8"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What feats of engineering does it take to build a bridge that is strong enough to hold numerous </w:t>
      </w:r>
      <w:r w:rsidR="00171C45" w:rsidRPr="003E1741">
        <w:rPr>
          <w:rFonts w:ascii="Times New Roman" w:hAnsi="Times New Roman" w:cs="Times New Roman"/>
          <w:sz w:val="32"/>
          <w:szCs w:val="32"/>
          <w:lang w:val="en-US"/>
        </w:rPr>
        <w:t>vehicles</w:t>
      </w:r>
      <w:r w:rsidRPr="003E1741">
        <w:rPr>
          <w:rFonts w:ascii="Times New Roman" w:hAnsi="Times New Roman" w:cs="Times New Roman"/>
          <w:sz w:val="32"/>
          <w:szCs w:val="32"/>
          <w:lang w:val="en-US"/>
        </w:rPr>
        <w:t xml:space="preserve"> and bikes and pedestrians while storms rage and winds blow? </w:t>
      </w:r>
    </w:p>
    <w:p w14:paraId="054E8B70" w14:textId="21225F17" w:rsidR="003D2E2B" w:rsidRPr="003E1741" w:rsidRDefault="002E21B8"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I turned to children’s </w:t>
      </w:r>
      <w:r w:rsidR="008B194E" w:rsidRPr="003E1741">
        <w:rPr>
          <w:rFonts w:ascii="Times New Roman" w:hAnsi="Times New Roman" w:cs="Times New Roman"/>
          <w:sz w:val="32"/>
          <w:szCs w:val="32"/>
          <w:lang w:val="en-US"/>
        </w:rPr>
        <w:t>YouTube</w:t>
      </w:r>
      <w:r w:rsidRPr="003E1741">
        <w:rPr>
          <w:rFonts w:ascii="Times New Roman" w:hAnsi="Times New Roman" w:cs="Times New Roman"/>
          <w:sz w:val="32"/>
          <w:szCs w:val="32"/>
          <w:lang w:val="en-US"/>
        </w:rPr>
        <w:t xml:space="preserve"> videos to explain this to me because I am no engineer. </w:t>
      </w:r>
      <w:r w:rsidR="00A074BB" w:rsidRPr="003E1741">
        <w:rPr>
          <w:rFonts w:ascii="Times New Roman" w:hAnsi="Times New Roman" w:cs="Times New Roman"/>
          <w:sz w:val="32"/>
          <w:szCs w:val="32"/>
          <w:lang w:val="en-US"/>
        </w:rPr>
        <w:t xml:space="preserve">What I found out is that </w:t>
      </w:r>
      <w:r w:rsidR="003D2E2B" w:rsidRPr="003E1741">
        <w:rPr>
          <w:rFonts w:ascii="Times New Roman" w:hAnsi="Times New Roman" w:cs="Times New Roman"/>
          <w:sz w:val="32"/>
          <w:szCs w:val="32"/>
          <w:lang w:val="en-US"/>
        </w:rPr>
        <w:t xml:space="preserve">it isn’t only the strength of steel that gives a bridge its fortitude. It is a combination of compression and </w:t>
      </w:r>
      <w:r w:rsidR="003D2E2B" w:rsidRPr="003E1741">
        <w:rPr>
          <w:rFonts w:ascii="Times New Roman" w:hAnsi="Times New Roman" w:cs="Times New Roman"/>
          <w:sz w:val="32"/>
          <w:szCs w:val="32"/>
          <w:lang w:val="en-US"/>
        </w:rPr>
        <w:lastRenderedPageBreak/>
        <w:t>tension</w:t>
      </w:r>
      <w:r w:rsidR="00FB20B9" w:rsidRPr="003E1741">
        <w:rPr>
          <w:rFonts w:ascii="Times New Roman" w:hAnsi="Times New Roman" w:cs="Times New Roman"/>
          <w:sz w:val="32"/>
          <w:szCs w:val="32"/>
          <w:lang w:val="en-US"/>
        </w:rPr>
        <w:t xml:space="preserve">. Consider the Golden Gate Bridge in San Francisco. It is a suspension bridge that uses the force of tension. </w:t>
      </w:r>
      <w:r w:rsidR="007E53CE" w:rsidRPr="003E1741">
        <w:rPr>
          <w:rFonts w:ascii="Times New Roman" w:hAnsi="Times New Roman" w:cs="Times New Roman"/>
          <w:sz w:val="32"/>
          <w:szCs w:val="32"/>
          <w:lang w:val="en-US"/>
        </w:rPr>
        <w:t>This kind of bridge is made up of a “deck” that spans across the water</w:t>
      </w:r>
      <w:r w:rsidR="00D21ED9" w:rsidRPr="003E1741">
        <w:rPr>
          <w:rFonts w:ascii="Times New Roman" w:hAnsi="Times New Roman" w:cs="Times New Roman"/>
          <w:sz w:val="32"/>
          <w:szCs w:val="32"/>
          <w:lang w:val="en-US"/>
        </w:rPr>
        <w:t xml:space="preserve"> </w:t>
      </w:r>
      <w:r w:rsidR="007E53CE" w:rsidRPr="003E1741">
        <w:rPr>
          <w:rFonts w:ascii="Times New Roman" w:hAnsi="Times New Roman" w:cs="Times New Roman"/>
          <w:sz w:val="32"/>
          <w:szCs w:val="32"/>
          <w:lang w:val="en-US"/>
        </w:rPr>
        <w:t xml:space="preserve">and then is “hung” or “suspended” by thick cables </w:t>
      </w:r>
      <w:r w:rsidR="00D21ED9" w:rsidRPr="003E1741">
        <w:rPr>
          <w:rFonts w:ascii="Times New Roman" w:hAnsi="Times New Roman" w:cs="Times New Roman"/>
          <w:sz w:val="32"/>
          <w:szCs w:val="32"/>
          <w:lang w:val="en-US"/>
        </w:rPr>
        <w:t xml:space="preserve">above </w:t>
      </w:r>
      <w:r w:rsidR="007E53CE" w:rsidRPr="003E1741">
        <w:rPr>
          <w:rFonts w:ascii="Times New Roman" w:hAnsi="Times New Roman" w:cs="Times New Roman"/>
          <w:sz w:val="32"/>
          <w:szCs w:val="32"/>
          <w:lang w:val="en-US"/>
        </w:rPr>
        <w:t xml:space="preserve">that are supported by tall towers and anchored on each end by heavy weights. The force of the weight of </w:t>
      </w:r>
      <w:r w:rsidR="000325CC" w:rsidRPr="003E1741">
        <w:rPr>
          <w:rFonts w:ascii="Times New Roman" w:hAnsi="Times New Roman" w:cs="Times New Roman"/>
          <w:sz w:val="32"/>
          <w:szCs w:val="32"/>
          <w:lang w:val="en-US"/>
        </w:rPr>
        <w:t>vehicles</w:t>
      </w:r>
      <w:r w:rsidR="007E53CE" w:rsidRPr="003E1741">
        <w:rPr>
          <w:rFonts w:ascii="Times New Roman" w:hAnsi="Times New Roman" w:cs="Times New Roman"/>
          <w:sz w:val="32"/>
          <w:szCs w:val="32"/>
          <w:lang w:val="en-US"/>
        </w:rPr>
        <w:t xml:space="preserve"> is spread out in this structure. </w:t>
      </w:r>
      <w:r w:rsidR="00460659" w:rsidRPr="003E1741">
        <w:rPr>
          <w:rFonts w:ascii="Times New Roman" w:hAnsi="Times New Roman" w:cs="Times New Roman"/>
          <w:sz w:val="32"/>
          <w:szCs w:val="32"/>
          <w:lang w:val="en-US"/>
        </w:rPr>
        <w:t>The tension appears when the</w:t>
      </w:r>
      <w:r w:rsidR="007E53CE" w:rsidRPr="003E1741">
        <w:rPr>
          <w:rFonts w:ascii="Times New Roman" w:hAnsi="Times New Roman" w:cs="Times New Roman"/>
          <w:sz w:val="32"/>
          <w:szCs w:val="32"/>
          <w:lang w:val="en-US"/>
        </w:rPr>
        <w:t xml:space="preserve"> cables pull down on the towers and anchors on either side</w:t>
      </w:r>
      <w:r w:rsidR="00460659" w:rsidRPr="003E1741">
        <w:rPr>
          <w:rFonts w:ascii="Times New Roman" w:hAnsi="Times New Roman" w:cs="Times New Roman"/>
          <w:sz w:val="32"/>
          <w:szCs w:val="32"/>
          <w:lang w:val="en-US"/>
        </w:rPr>
        <w:t>, supporting this weight</w:t>
      </w:r>
      <w:r w:rsidR="007E53CE" w:rsidRPr="003E1741">
        <w:rPr>
          <w:rFonts w:ascii="Times New Roman" w:hAnsi="Times New Roman" w:cs="Times New Roman"/>
          <w:sz w:val="32"/>
          <w:szCs w:val="32"/>
          <w:lang w:val="en-US"/>
        </w:rPr>
        <w:t xml:space="preserve">. </w:t>
      </w:r>
    </w:p>
    <w:p w14:paraId="29C47998" w14:textId="17C6DF39" w:rsidR="000847F2" w:rsidRPr="003E1741" w:rsidRDefault="000847F2"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I also learned that bridges need to be flexible to some degree to handle changes </w:t>
      </w:r>
      <w:r w:rsidR="009A6232" w:rsidRPr="003E1741">
        <w:rPr>
          <w:rFonts w:ascii="Times New Roman" w:hAnsi="Times New Roman" w:cs="Times New Roman"/>
          <w:sz w:val="32"/>
          <w:szCs w:val="32"/>
          <w:lang w:val="en-US"/>
        </w:rPr>
        <w:t xml:space="preserve">in traffic and environmental fluctuations like wind and temperature. </w:t>
      </w:r>
    </w:p>
    <w:p w14:paraId="7C426624" w14:textId="3900C7A7" w:rsidR="009A6232" w:rsidRPr="003E1741" w:rsidRDefault="00F22A59"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I want to talk about </w:t>
      </w:r>
      <w:r w:rsidR="00A23E60" w:rsidRPr="003E1741">
        <w:rPr>
          <w:rFonts w:ascii="Times New Roman" w:hAnsi="Times New Roman" w:cs="Times New Roman"/>
          <w:sz w:val="32"/>
          <w:szCs w:val="32"/>
          <w:lang w:val="en-US"/>
        </w:rPr>
        <w:t xml:space="preserve">two </w:t>
      </w:r>
      <w:r w:rsidRPr="003E1741">
        <w:rPr>
          <w:rFonts w:ascii="Times New Roman" w:hAnsi="Times New Roman" w:cs="Times New Roman"/>
          <w:sz w:val="32"/>
          <w:szCs w:val="32"/>
          <w:lang w:val="en-US"/>
        </w:rPr>
        <w:t xml:space="preserve">of the theological themes that come up for me when I consider </w:t>
      </w:r>
      <w:r w:rsidR="00E10A28" w:rsidRPr="003E1741">
        <w:rPr>
          <w:rFonts w:ascii="Times New Roman" w:hAnsi="Times New Roman" w:cs="Times New Roman"/>
          <w:sz w:val="32"/>
          <w:szCs w:val="32"/>
          <w:lang w:val="en-US"/>
        </w:rPr>
        <w:t xml:space="preserve">how </w:t>
      </w:r>
      <w:r w:rsidRPr="003E1741">
        <w:rPr>
          <w:rFonts w:ascii="Times New Roman" w:hAnsi="Times New Roman" w:cs="Times New Roman"/>
          <w:sz w:val="32"/>
          <w:szCs w:val="32"/>
          <w:lang w:val="en-US"/>
        </w:rPr>
        <w:t>bridges</w:t>
      </w:r>
      <w:r w:rsidR="00E10A28" w:rsidRPr="003E1741">
        <w:rPr>
          <w:rFonts w:ascii="Times New Roman" w:hAnsi="Times New Roman" w:cs="Times New Roman"/>
          <w:sz w:val="32"/>
          <w:szCs w:val="32"/>
          <w:lang w:val="en-US"/>
        </w:rPr>
        <w:t xml:space="preserve"> work</w:t>
      </w:r>
      <w:r w:rsidRPr="003E1741">
        <w:rPr>
          <w:rFonts w:ascii="Times New Roman" w:hAnsi="Times New Roman" w:cs="Times New Roman"/>
          <w:sz w:val="32"/>
          <w:szCs w:val="32"/>
          <w:lang w:val="en-US"/>
        </w:rPr>
        <w:t xml:space="preserve">. Tension and flexibility. </w:t>
      </w:r>
    </w:p>
    <w:p w14:paraId="2C1881EB" w14:textId="248E0EA3" w:rsidR="007850DA" w:rsidRPr="003E1741" w:rsidRDefault="004514A4"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When we look at the images that Brad has included in our slide presentation, we get the sense that the bridge is static or still and the water</w:t>
      </w:r>
      <w:r w:rsidR="000325CC" w:rsidRPr="003E1741">
        <w:rPr>
          <w:rFonts w:ascii="Times New Roman" w:hAnsi="Times New Roman" w:cs="Times New Roman"/>
          <w:sz w:val="32"/>
          <w:szCs w:val="32"/>
          <w:lang w:val="en-US"/>
        </w:rPr>
        <w:t xml:space="preserve"> underneath</w:t>
      </w:r>
      <w:r w:rsidRPr="003E1741">
        <w:rPr>
          <w:rFonts w:ascii="Times New Roman" w:hAnsi="Times New Roman" w:cs="Times New Roman"/>
          <w:sz w:val="32"/>
          <w:szCs w:val="32"/>
          <w:lang w:val="en-US"/>
        </w:rPr>
        <w:t xml:space="preserve"> is moving. </w:t>
      </w:r>
      <w:r w:rsidR="00E10A28" w:rsidRPr="003E1741">
        <w:rPr>
          <w:rFonts w:ascii="Times New Roman" w:hAnsi="Times New Roman" w:cs="Times New Roman"/>
          <w:sz w:val="32"/>
          <w:szCs w:val="32"/>
          <w:lang w:val="en-US"/>
        </w:rPr>
        <w:t>But this isn’t the case. The bridge also moves. It</w:t>
      </w:r>
      <w:r w:rsidR="00F61184" w:rsidRPr="003E1741">
        <w:rPr>
          <w:rFonts w:ascii="Times New Roman" w:hAnsi="Times New Roman" w:cs="Times New Roman"/>
          <w:sz w:val="32"/>
          <w:szCs w:val="32"/>
          <w:lang w:val="en-US"/>
        </w:rPr>
        <w:t xml:space="preserve"> shifts in</w:t>
      </w:r>
      <w:r w:rsidR="00E10A28" w:rsidRPr="003E1741">
        <w:rPr>
          <w:rFonts w:ascii="Times New Roman" w:hAnsi="Times New Roman" w:cs="Times New Roman"/>
          <w:sz w:val="32"/>
          <w:szCs w:val="32"/>
          <w:lang w:val="en-US"/>
        </w:rPr>
        <w:t xml:space="preserve"> respon</w:t>
      </w:r>
      <w:r w:rsidR="00F61184" w:rsidRPr="003E1741">
        <w:rPr>
          <w:rFonts w:ascii="Times New Roman" w:hAnsi="Times New Roman" w:cs="Times New Roman"/>
          <w:sz w:val="32"/>
          <w:szCs w:val="32"/>
          <w:lang w:val="en-US"/>
        </w:rPr>
        <w:t>se</w:t>
      </w:r>
      <w:r w:rsidR="00E10A28" w:rsidRPr="003E1741">
        <w:rPr>
          <w:rFonts w:ascii="Times New Roman" w:hAnsi="Times New Roman" w:cs="Times New Roman"/>
          <w:sz w:val="32"/>
          <w:szCs w:val="32"/>
          <w:lang w:val="en-US"/>
        </w:rPr>
        <w:t xml:space="preserve"> to its environment</w:t>
      </w:r>
      <w:r w:rsidR="000710B2" w:rsidRPr="003E1741">
        <w:rPr>
          <w:rFonts w:ascii="Times New Roman" w:hAnsi="Times New Roman" w:cs="Times New Roman"/>
          <w:sz w:val="32"/>
          <w:szCs w:val="32"/>
          <w:lang w:val="en-US"/>
        </w:rPr>
        <w:t xml:space="preserve">. </w:t>
      </w:r>
    </w:p>
    <w:p w14:paraId="060A1837" w14:textId="663A28C5" w:rsidR="00453E83" w:rsidRPr="003E1741" w:rsidRDefault="00453E83"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I find it interesting that in Simon’s lyrics, he says: “like a bridge over troubled water, I will lay me down.” He’s talking about a person as a bridge</w:t>
      </w:r>
      <w:r w:rsidR="00DC4811">
        <w:rPr>
          <w:rFonts w:ascii="Times New Roman" w:hAnsi="Times New Roman" w:cs="Times New Roman"/>
          <w:sz w:val="32"/>
          <w:szCs w:val="32"/>
          <w:lang w:val="en-US"/>
        </w:rPr>
        <w:t xml:space="preserve"> – a </w:t>
      </w:r>
      <w:r w:rsidR="00744631" w:rsidRPr="003E1741">
        <w:rPr>
          <w:rFonts w:ascii="Times New Roman" w:hAnsi="Times New Roman" w:cs="Times New Roman"/>
          <w:sz w:val="32"/>
          <w:szCs w:val="32"/>
          <w:lang w:val="en-US"/>
        </w:rPr>
        <w:t>person</w:t>
      </w:r>
      <w:r w:rsidRPr="003E1741">
        <w:rPr>
          <w:rFonts w:ascii="Times New Roman" w:hAnsi="Times New Roman" w:cs="Times New Roman"/>
          <w:sz w:val="32"/>
          <w:szCs w:val="32"/>
          <w:lang w:val="en-US"/>
        </w:rPr>
        <w:t xml:space="preserve"> who will extend themse</w:t>
      </w:r>
      <w:r w:rsidR="00DC4811">
        <w:rPr>
          <w:rFonts w:ascii="Times New Roman" w:hAnsi="Times New Roman" w:cs="Times New Roman"/>
          <w:sz w:val="32"/>
          <w:szCs w:val="32"/>
          <w:lang w:val="en-US"/>
        </w:rPr>
        <w:t>lf</w:t>
      </w:r>
      <w:r w:rsidRPr="003E1741">
        <w:rPr>
          <w:rFonts w:ascii="Times New Roman" w:hAnsi="Times New Roman" w:cs="Times New Roman"/>
          <w:sz w:val="32"/>
          <w:szCs w:val="32"/>
          <w:lang w:val="en-US"/>
        </w:rPr>
        <w:t xml:space="preserve"> across a divide in times of tension and turmoil in order to create the conditions in which the other person or persons can feel safe to cross. I’d like us to consider how we, as God’s people, </w:t>
      </w:r>
      <w:r w:rsidR="00F71C24" w:rsidRPr="003E1741">
        <w:rPr>
          <w:rFonts w:ascii="Times New Roman" w:hAnsi="Times New Roman" w:cs="Times New Roman"/>
          <w:sz w:val="32"/>
          <w:szCs w:val="32"/>
          <w:lang w:val="en-US"/>
        </w:rPr>
        <w:t>can be dynamic, moving</w:t>
      </w:r>
      <w:r w:rsidRPr="003E1741">
        <w:rPr>
          <w:rFonts w:ascii="Times New Roman" w:hAnsi="Times New Roman" w:cs="Times New Roman"/>
          <w:sz w:val="32"/>
          <w:szCs w:val="32"/>
          <w:lang w:val="en-US"/>
        </w:rPr>
        <w:t xml:space="preserve"> bridges across troubled water.</w:t>
      </w:r>
    </w:p>
    <w:p w14:paraId="13A12D81" w14:textId="73626456" w:rsidR="003376A6" w:rsidRPr="003E1741" w:rsidRDefault="00453E83"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Our passage from Psalm 133 talks about the “blessedness of unity” among the people of </w:t>
      </w:r>
      <w:r w:rsidR="001669B0" w:rsidRPr="003E1741">
        <w:rPr>
          <w:rFonts w:ascii="Times New Roman" w:hAnsi="Times New Roman" w:cs="Times New Roman"/>
          <w:sz w:val="32"/>
          <w:szCs w:val="32"/>
          <w:lang w:val="en-US"/>
        </w:rPr>
        <w:t>God</w:t>
      </w:r>
      <w:r w:rsidRPr="003E1741">
        <w:rPr>
          <w:rFonts w:ascii="Times New Roman" w:hAnsi="Times New Roman" w:cs="Times New Roman"/>
          <w:sz w:val="32"/>
          <w:szCs w:val="32"/>
          <w:lang w:val="en-US"/>
        </w:rPr>
        <w:t xml:space="preserve">. A bridge across a divide in times of tension and turmoil unites sides. But what is unity and how do we go about bridging divides in order to create unity? One way that the historic church has done this is through the writing of doctrines and confessions of faith, which are meant to connect us on matters of belief and practice. As Mennonites, we are at a place of tension and turmoil when it comes </w:t>
      </w:r>
      <w:r w:rsidRPr="003E1741">
        <w:rPr>
          <w:rFonts w:ascii="Times New Roman" w:hAnsi="Times New Roman" w:cs="Times New Roman"/>
          <w:sz w:val="32"/>
          <w:szCs w:val="32"/>
          <w:lang w:val="en-US"/>
        </w:rPr>
        <w:lastRenderedPageBreak/>
        <w:t xml:space="preserve">to our Confession of Faith. </w:t>
      </w:r>
      <w:r w:rsidR="00FA1691" w:rsidRPr="003E1741">
        <w:rPr>
          <w:rFonts w:ascii="Times New Roman" w:hAnsi="Times New Roman" w:cs="Times New Roman"/>
          <w:sz w:val="32"/>
          <w:szCs w:val="32"/>
          <w:lang w:val="en-US"/>
        </w:rPr>
        <w:t>As a congregation, w</w:t>
      </w:r>
      <w:r w:rsidRPr="003E1741">
        <w:rPr>
          <w:rFonts w:ascii="Times New Roman" w:hAnsi="Times New Roman" w:cs="Times New Roman"/>
          <w:sz w:val="32"/>
          <w:szCs w:val="32"/>
          <w:lang w:val="en-US"/>
        </w:rPr>
        <w:t xml:space="preserve">e have registered an official stance of variance with our regional conference about Article 19 of our </w:t>
      </w:r>
      <w:r w:rsidR="006E7DA9" w:rsidRPr="003E1741">
        <w:rPr>
          <w:rFonts w:ascii="Times New Roman" w:hAnsi="Times New Roman" w:cs="Times New Roman"/>
          <w:sz w:val="32"/>
          <w:szCs w:val="32"/>
          <w:lang w:val="en-US"/>
        </w:rPr>
        <w:t>confession about marriage being blessed if it upholds the union of one man and one woman</w:t>
      </w:r>
      <w:r w:rsidR="00A35C24" w:rsidRPr="003E1741">
        <w:rPr>
          <w:rFonts w:ascii="Times New Roman" w:hAnsi="Times New Roman" w:cs="Times New Roman"/>
          <w:sz w:val="32"/>
          <w:szCs w:val="32"/>
          <w:lang w:val="en-US"/>
        </w:rPr>
        <w:t>.</w:t>
      </w:r>
    </w:p>
    <w:p w14:paraId="2D68BC9F" w14:textId="4484E731" w:rsidR="00161102" w:rsidRPr="003E1741" w:rsidRDefault="008F2067" w:rsidP="002E21B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I would argue that </w:t>
      </w:r>
      <w:r w:rsidR="00FA47DA">
        <w:rPr>
          <w:rFonts w:ascii="Times New Roman" w:hAnsi="Times New Roman" w:cs="Times New Roman"/>
          <w:sz w:val="32"/>
          <w:szCs w:val="32"/>
          <w:lang w:val="en-US"/>
        </w:rPr>
        <w:t>TUMC’s</w:t>
      </w:r>
      <w:r w:rsidRPr="003E1741">
        <w:rPr>
          <w:rFonts w:ascii="Times New Roman" w:hAnsi="Times New Roman" w:cs="Times New Roman"/>
          <w:sz w:val="32"/>
          <w:szCs w:val="32"/>
          <w:lang w:val="en-US"/>
        </w:rPr>
        <w:t xml:space="preserve"> letter of variance is not a rejection of the Confession, but in keeping with the very purpose of the Confession as outlined in the beginning of the document. </w:t>
      </w:r>
      <w:r w:rsidR="00161102" w:rsidRPr="003E1741">
        <w:rPr>
          <w:rFonts w:ascii="Times New Roman" w:hAnsi="Times New Roman" w:cs="Times New Roman"/>
          <w:sz w:val="32"/>
          <w:szCs w:val="32"/>
          <w:lang w:val="en-US"/>
        </w:rPr>
        <w:t>This is what it says:</w:t>
      </w:r>
    </w:p>
    <w:p w14:paraId="3680CD66" w14:textId="4977639A"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1.</w:t>
      </w:r>
      <w:r w:rsidRPr="003E1741">
        <w:rPr>
          <w:rFonts w:ascii="Times New Roman" w:hAnsi="Times New Roman" w:cs="Times New Roman"/>
          <w:sz w:val="32"/>
          <w:szCs w:val="32"/>
          <w:lang w:val="en-US"/>
        </w:rPr>
        <w:tab/>
      </w:r>
      <w:r w:rsidR="008F2067" w:rsidRPr="003E1741">
        <w:rPr>
          <w:rFonts w:ascii="Times New Roman" w:hAnsi="Times New Roman" w:cs="Times New Roman"/>
          <w:sz w:val="32"/>
          <w:szCs w:val="32"/>
          <w:lang w:val="en-US"/>
        </w:rPr>
        <w:t>[The Confession]</w:t>
      </w:r>
      <w:r w:rsidRPr="003E1741">
        <w:rPr>
          <w:rFonts w:ascii="Times New Roman" w:hAnsi="Times New Roman" w:cs="Times New Roman"/>
          <w:sz w:val="32"/>
          <w:szCs w:val="32"/>
          <w:lang w:val="en-US"/>
        </w:rPr>
        <w:t xml:space="preserve"> provides guidelines for the interpretation of scripture. The Confession itself is not scripture and it is subject to the authority of the Bible.</w:t>
      </w:r>
    </w:p>
    <w:p w14:paraId="06548F3C" w14:textId="77777777"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2.</w:t>
      </w:r>
      <w:r w:rsidRPr="003E1741">
        <w:rPr>
          <w:rFonts w:ascii="Times New Roman" w:hAnsi="Times New Roman" w:cs="Times New Roman"/>
          <w:sz w:val="32"/>
          <w:szCs w:val="32"/>
          <w:lang w:val="en-US"/>
        </w:rPr>
        <w:tab/>
        <w:t xml:space="preserve">It provides guidance for belief and practice from a Mennonite perspective. </w:t>
      </w:r>
    </w:p>
    <w:p w14:paraId="7507A7B7" w14:textId="77777777"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3.</w:t>
      </w:r>
      <w:r w:rsidRPr="003E1741">
        <w:rPr>
          <w:rFonts w:ascii="Times New Roman" w:hAnsi="Times New Roman" w:cs="Times New Roman"/>
          <w:sz w:val="32"/>
          <w:szCs w:val="32"/>
          <w:lang w:val="en-US"/>
        </w:rPr>
        <w:tab/>
        <w:t>It helps to build a foundation for unity among Mennonite churches.</w:t>
      </w:r>
    </w:p>
    <w:p w14:paraId="41BA1D27" w14:textId="77777777"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4.</w:t>
      </w:r>
      <w:r w:rsidRPr="003E1741">
        <w:rPr>
          <w:rFonts w:ascii="Times New Roman" w:hAnsi="Times New Roman" w:cs="Times New Roman"/>
          <w:sz w:val="32"/>
          <w:szCs w:val="32"/>
          <w:lang w:val="en-US"/>
        </w:rPr>
        <w:tab/>
        <w:t xml:space="preserve">It provides an outline for sharing information about what Mennonite faith looks like for newcomers to the faith. </w:t>
      </w:r>
    </w:p>
    <w:p w14:paraId="1BFD3CCF" w14:textId="77777777"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5.</w:t>
      </w:r>
      <w:r w:rsidRPr="003E1741">
        <w:rPr>
          <w:rFonts w:ascii="Times New Roman" w:hAnsi="Times New Roman" w:cs="Times New Roman"/>
          <w:sz w:val="32"/>
          <w:szCs w:val="32"/>
          <w:lang w:val="en-US"/>
        </w:rPr>
        <w:tab/>
        <w:t>It provides updated interpretations of Mennonite beliefs and practices in changing times.</w:t>
      </w:r>
    </w:p>
    <w:p w14:paraId="5D128A4B" w14:textId="77777777"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6.</w:t>
      </w:r>
      <w:r w:rsidRPr="003E1741">
        <w:rPr>
          <w:rFonts w:ascii="Times New Roman" w:hAnsi="Times New Roman" w:cs="Times New Roman"/>
          <w:sz w:val="32"/>
          <w:szCs w:val="32"/>
          <w:lang w:val="en-US"/>
        </w:rPr>
        <w:tab/>
        <w:t xml:space="preserve">It provides a framework for discussing Mennonite beliefs and practices within the church and more broadly with other Christian denominations. </w:t>
      </w:r>
    </w:p>
    <w:p w14:paraId="2328D5AB" w14:textId="0B43466D"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The </w:t>
      </w:r>
      <w:r w:rsidR="00964052" w:rsidRPr="003E1741">
        <w:rPr>
          <w:rFonts w:ascii="Times New Roman" w:hAnsi="Times New Roman" w:cs="Times New Roman"/>
          <w:sz w:val="32"/>
          <w:szCs w:val="32"/>
          <w:lang w:val="en-US"/>
        </w:rPr>
        <w:t>C</w:t>
      </w:r>
      <w:r w:rsidRPr="003E1741">
        <w:rPr>
          <w:rFonts w:ascii="Times New Roman" w:hAnsi="Times New Roman" w:cs="Times New Roman"/>
          <w:sz w:val="32"/>
          <w:szCs w:val="32"/>
          <w:lang w:val="en-US"/>
        </w:rPr>
        <w:t>onfession</w:t>
      </w:r>
      <w:r w:rsidR="001F73BE" w:rsidRPr="003E1741">
        <w:rPr>
          <w:rFonts w:ascii="Times New Roman" w:hAnsi="Times New Roman" w:cs="Times New Roman"/>
          <w:sz w:val="32"/>
          <w:szCs w:val="32"/>
          <w:lang w:val="en-US"/>
        </w:rPr>
        <w:t xml:space="preserve">, by its own words, is </w:t>
      </w:r>
      <w:r w:rsidRPr="003E1741">
        <w:rPr>
          <w:rFonts w:ascii="Times New Roman" w:hAnsi="Times New Roman" w:cs="Times New Roman"/>
          <w:sz w:val="32"/>
          <w:szCs w:val="32"/>
          <w:lang w:val="en-US"/>
        </w:rPr>
        <w:t>a living document that reflects how we as a Mennonite community interpret truths for our time</w:t>
      </w:r>
      <w:r w:rsidR="00F32BAF" w:rsidRPr="003E1741">
        <w:rPr>
          <w:rFonts w:ascii="Times New Roman" w:hAnsi="Times New Roman" w:cs="Times New Roman"/>
          <w:sz w:val="32"/>
          <w:szCs w:val="32"/>
          <w:lang w:val="en-US"/>
        </w:rPr>
        <w:t xml:space="preserve"> in response to how we read the Bible</w:t>
      </w:r>
      <w:r w:rsidRPr="003E1741">
        <w:rPr>
          <w:rFonts w:ascii="Times New Roman" w:hAnsi="Times New Roman" w:cs="Times New Roman"/>
          <w:sz w:val="32"/>
          <w:szCs w:val="32"/>
          <w:lang w:val="en-US"/>
        </w:rPr>
        <w:t xml:space="preserve">. It is not static and unchangeable, just as we, the confessors of the Confession, are not static and unchangeable. </w:t>
      </w:r>
      <w:r w:rsidR="00CF71DF" w:rsidRPr="003E1741">
        <w:rPr>
          <w:rFonts w:ascii="Times New Roman" w:hAnsi="Times New Roman" w:cs="Times New Roman"/>
          <w:sz w:val="32"/>
          <w:szCs w:val="32"/>
          <w:lang w:val="en-US"/>
        </w:rPr>
        <w:t>It is like a bridge that, by necessity, shifts in response to its environment.</w:t>
      </w:r>
    </w:p>
    <w:p w14:paraId="40E01849" w14:textId="3AC804A3" w:rsidR="00832EF4" w:rsidRPr="003E1741" w:rsidRDefault="00832EF4"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So, it is important to continue to re-examine </w:t>
      </w:r>
      <w:r w:rsidR="00624AA8" w:rsidRPr="003E1741">
        <w:rPr>
          <w:rFonts w:ascii="Times New Roman" w:hAnsi="Times New Roman" w:cs="Times New Roman"/>
          <w:sz w:val="32"/>
          <w:szCs w:val="32"/>
          <w:lang w:val="en-US"/>
        </w:rPr>
        <w:t xml:space="preserve">together </w:t>
      </w:r>
      <w:r w:rsidRPr="003E1741">
        <w:rPr>
          <w:rFonts w:ascii="Times New Roman" w:hAnsi="Times New Roman" w:cs="Times New Roman"/>
          <w:sz w:val="32"/>
          <w:szCs w:val="32"/>
          <w:lang w:val="en-US"/>
        </w:rPr>
        <w:t xml:space="preserve">whether or not the Confession functions the way it is intended to function as our understanding of the world and the church </w:t>
      </w:r>
      <w:r w:rsidR="00CF671A" w:rsidRPr="003E1741">
        <w:rPr>
          <w:rFonts w:ascii="Times New Roman" w:hAnsi="Times New Roman" w:cs="Times New Roman"/>
          <w:sz w:val="32"/>
          <w:szCs w:val="32"/>
          <w:lang w:val="en-US"/>
        </w:rPr>
        <w:t xml:space="preserve">and scripture </w:t>
      </w:r>
      <w:r w:rsidRPr="003E1741">
        <w:rPr>
          <w:rFonts w:ascii="Times New Roman" w:hAnsi="Times New Roman" w:cs="Times New Roman"/>
          <w:sz w:val="32"/>
          <w:szCs w:val="32"/>
          <w:lang w:val="en-US"/>
        </w:rPr>
        <w:t>changes</w:t>
      </w:r>
      <w:r w:rsidR="00161102" w:rsidRPr="003E1741">
        <w:rPr>
          <w:rFonts w:ascii="Times New Roman" w:hAnsi="Times New Roman" w:cs="Times New Roman"/>
          <w:sz w:val="32"/>
          <w:szCs w:val="32"/>
          <w:lang w:val="en-US"/>
        </w:rPr>
        <w:t xml:space="preserve"> during times of troubled water</w:t>
      </w:r>
      <w:r w:rsidRPr="003E1741">
        <w:rPr>
          <w:rFonts w:ascii="Times New Roman" w:hAnsi="Times New Roman" w:cs="Times New Roman"/>
          <w:sz w:val="32"/>
          <w:szCs w:val="32"/>
          <w:lang w:val="en-US"/>
        </w:rPr>
        <w:t xml:space="preserve">. </w:t>
      </w:r>
    </w:p>
    <w:p w14:paraId="717B6F25" w14:textId="2BD6291B" w:rsidR="00832EF4" w:rsidRPr="003E1741" w:rsidRDefault="00624FC8"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lastRenderedPageBreak/>
        <w:t>O</w:t>
      </w:r>
      <w:r w:rsidR="00832EF4" w:rsidRPr="003E1741">
        <w:rPr>
          <w:rFonts w:ascii="Times New Roman" w:hAnsi="Times New Roman" w:cs="Times New Roman"/>
          <w:sz w:val="32"/>
          <w:szCs w:val="32"/>
          <w:lang w:val="en-US"/>
        </w:rPr>
        <w:t xml:space="preserve">ne of the </w:t>
      </w:r>
      <w:r w:rsidR="00FA1691" w:rsidRPr="003E1741">
        <w:rPr>
          <w:rFonts w:ascii="Times New Roman" w:hAnsi="Times New Roman" w:cs="Times New Roman"/>
          <w:sz w:val="32"/>
          <w:szCs w:val="32"/>
          <w:lang w:val="en-US"/>
        </w:rPr>
        <w:t>purposes</w:t>
      </w:r>
      <w:r w:rsidR="00832EF4" w:rsidRPr="003E1741">
        <w:rPr>
          <w:rFonts w:ascii="Times New Roman" w:hAnsi="Times New Roman" w:cs="Times New Roman"/>
          <w:sz w:val="32"/>
          <w:szCs w:val="32"/>
          <w:lang w:val="en-US"/>
        </w:rPr>
        <w:t xml:space="preserve"> of the Confession is to provide unity among Mennonite churches – unity of belief and practice. But what the Confession says more specifically is that it provides a “foundation” for unity, something to build upon.</w:t>
      </w:r>
    </w:p>
    <w:p w14:paraId="21615708" w14:textId="786D432B" w:rsidR="00832EF4" w:rsidRPr="003E1741" w:rsidRDefault="00FA1691" w:rsidP="00832EF4">
      <w:pPr>
        <w:rPr>
          <w:rFonts w:ascii="Times New Roman" w:hAnsi="Times New Roman" w:cs="Times New Roman"/>
          <w:sz w:val="32"/>
          <w:szCs w:val="32"/>
          <w:lang w:val="en-US"/>
        </w:rPr>
      </w:pPr>
      <w:r w:rsidRPr="003E1741">
        <w:rPr>
          <w:rFonts w:ascii="Times New Roman" w:hAnsi="Times New Roman" w:cs="Times New Roman"/>
          <w:sz w:val="32"/>
          <w:szCs w:val="32"/>
          <w:lang w:val="en-US"/>
        </w:rPr>
        <w:t>Does</w:t>
      </w:r>
      <w:r w:rsidR="00832EF4" w:rsidRPr="003E1741">
        <w:rPr>
          <w:rFonts w:ascii="Times New Roman" w:hAnsi="Times New Roman" w:cs="Times New Roman"/>
          <w:sz w:val="32"/>
          <w:szCs w:val="32"/>
          <w:lang w:val="en-US"/>
        </w:rPr>
        <w:t xml:space="preserve"> the line “We believe that God intends marriage to be a covenant between one man and one woman” still function as a solid foundation for church unity? I would say “no</w:t>
      </w:r>
      <w:r w:rsidR="00993E40" w:rsidRPr="003E1741">
        <w:rPr>
          <w:rFonts w:ascii="Times New Roman" w:hAnsi="Times New Roman" w:cs="Times New Roman"/>
          <w:sz w:val="32"/>
          <w:szCs w:val="32"/>
          <w:lang w:val="en-US"/>
        </w:rPr>
        <w:t>.</w:t>
      </w:r>
      <w:r w:rsidR="00832EF4" w:rsidRPr="003E1741">
        <w:rPr>
          <w:rFonts w:ascii="Times New Roman" w:hAnsi="Times New Roman" w:cs="Times New Roman"/>
          <w:sz w:val="32"/>
          <w:szCs w:val="32"/>
          <w:lang w:val="en-US"/>
        </w:rPr>
        <w:t xml:space="preserve">” </w:t>
      </w:r>
      <w:r w:rsidR="00161102" w:rsidRPr="003E1741">
        <w:rPr>
          <w:rFonts w:ascii="Times New Roman" w:hAnsi="Times New Roman" w:cs="Times New Roman"/>
          <w:sz w:val="32"/>
          <w:szCs w:val="32"/>
          <w:lang w:val="en-US"/>
        </w:rPr>
        <w:t xml:space="preserve">This </w:t>
      </w:r>
      <w:r w:rsidR="00832EF4" w:rsidRPr="003E1741">
        <w:rPr>
          <w:rFonts w:ascii="Times New Roman" w:hAnsi="Times New Roman" w:cs="Times New Roman"/>
          <w:sz w:val="32"/>
          <w:szCs w:val="32"/>
          <w:lang w:val="en-US"/>
        </w:rPr>
        <w:t xml:space="preserve">line has been a source of growing disunity in the Mennonite church. Theologically, some </w:t>
      </w:r>
      <w:r w:rsidR="00497F3F" w:rsidRPr="003E1741">
        <w:rPr>
          <w:rFonts w:ascii="Times New Roman" w:hAnsi="Times New Roman" w:cs="Times New Roman"/>
          <w:sz w:val="32"/>
          <w:szCs w:val="32"/>
          <w:lang w:val="en-US"/>
        </w:rPr>
        <w:t xml:space="preserve">sibling </w:t>
      </w:r>
      <w:r w:rsidR="00832EF4" w:rsidRPr="003E1741">
        <w:rPr>
          <w:rFonts w:ascii="Times New Roman" w:hAnsi="Times New Roman" w:cs="Times New Roman"/>
          <w:sz w:val="32"/>
          <w:szCs w:val="32"/>
          <w:lang w:val="en-US"/>
        </w:rPr>
        <w:t xml:space="preserve">congregations uphold this line as reflective of their own </w:t>
      </w:r>
      <w:r w:rsidR="00BA3D32">
        <w:rPr>
          <w:rFonts w:ascii="Times New Roman" w:hAnsi="Times New Roman" w:cs="Times New Roman"/>
          <w:sz w:val="32"/>
          <w:szCs w:val="32"/>
          <w:lang w:val="en-US"/>
        </w:rPr>
        <w:t>“</w:t>
      </w:r>
      <w:r w:rsidR="00832EF4" w:rsidRPr="003E1741">
        <w:rPr>
          <w:rFonts w:ascii="Times New Roman" w:hAnsi="Times New Roman" w:cs="Times New Roman"/>
          <w:sz w:val="32"/>
          <w:szCs w:val="32"/>
          <w:lang w:val="en-US"/>
        </w:rPr>
        <w:t>conservative</w:t>
      </w:r>
      <w:r w:rsidR="00BA3D32">
        <w:rPr>
          <w:rFonts w:ascii="Times New Roman" w:hAnsi="Times New Roman" w:cs="Times New Roman"/>
          <w:sz w:val="32"/>
          <w:szCs w:val="32"/>
          <w:lang w:val="en-US"/>
        </w:rPr>
        <w:t>”</w:t>
      </w:r>
      <w:r w:rsidR="00832EF4" w:rsidRPr="003E1741">
        <w:rPr>
          <w:rFonts w:ascii="Times New Roman" w:hAnsi="Times New Roman" w:cs="Times New Roman"/>
          <w:sz w:val="32"/>
          <w:szCs w:val="32"/>
          <w:lang w:val="en-US"/>
        </w:rPr>
        <w:t xml:space="preserve"> views of marriage while others thoroughly reject it in belief and practice because it excludes the sanctity of queer marriage</w:t>
      </w:r>
      <w:r w:rsidR="00161102" w:rsidRPr="003E1741">
        <w:rPr>
          <w:rFonts w:ascii="Times New Roman" w:hAnsi="Times New Roman" w:cs="Times New Roman"/>
          <w:sz w:val="32"/>
          <w:szCs w:val="32"/>
          <w:lang w:val="en-US"/>
        </w:rPr>
        <w:t>, queer families</w:t>
      </w:r>
      <w:r w:rsidR="00832EF4" w:rsidRPr="003E1741">
        <w:rPr>
          <w:rFonts w:ascii="Times New Roman" w:hAnsi="Times New Roman" w:cs="Times New Roman"/>
          <w:sz w:val="32"/>
          <w:szCs w:val="32"/>
          <w:lang w:val="en-US"/>
        </w:rPr>
        <w:t xml:space="preserve"> and queer gender identities. </w:t>
      </w:r>
      <w:r w:rsidR="00BE231D" w:rsidRPr="003E1741">
        <w:rPr>
          <w:rFonts w:ascii="Times New Roman" w:hAnsi="Times New Roman" w:cs="Times New Roman"/>
          <w:sz w:val="32"/>
          <w:szCs w:val="32"/>
          <w:lang w:val="en-US"/>
        </w:rPr>
        <w:t xml:space="preserve">This </w:t>
      </w:r>
      <w:r w:rsidR="00CF71DF" w:rsidRPr="003E1741">
        <w:rPr>
          <w:rFonts w:ascii="Times New Roman" w:hAnsi="Times New Roman" w:cs="Times New Roman"/>
          <w:sz w:val="32"/>
          <w:szCs w:val="32"/>
          <w:lang w:val="en-US"/>
        </w:rPr>
        <w:t xml:space="preserve">disagreement </w:t>
      </w:r>
      <w:r w:rsidR="00BE231D" w:rsidRPr="003E1741">
        <w:rPr>
          <w:rFonts w:ascii="Times New Roman" w:hAnsi="Times New Roman" w:cs="Times New Roman"/>
          <w:sz w:val="32"/>
          <w:szCs w:val="32"/>
          <w:lang w:val="en-US"/>
        </w:rPr>
        <w:t>causes tension in our bridges.</w:t>
      </w:r>
      <w:r w:rsidR="007D500A" w:rsidRPr="003E1741">
        <w:rPr>
          <w:rFonts w:ascii="Times New Roman" w:hAnsi="Times New Roman" w:cs="Times New Roman"/>
          <w:sz w:val="32"/>
          <w:szCs w:val="32"/>
          <w:lang w:val="en-US"/>
        </w:rPr>
        <w:t xml:space="preserve"> </w:t>
      </w:r>
      <w:r w:rsidR="0078754E" w:rsidRPr="003E1741">
        <w:rPr>
          <w:rFonts w:ascii="Times New Roman" w:hAnsi="Times New Roman" w:cs="Times New Roman"/>
          <w:sz w:val="32"/>
          <w:szCs w:val="32"/>
          <w:lang w:val="en-US"/>
        </w:rPr>
        <w:t>But a good bridge is made to adapt to tension with flexibility.</w:t>
      </w:r>
    </w:p>
    <w:p w14:paraId="3C3D13F9" w14:textId="09AABEF7" w:rsidR="00CF71DF" w:rsidRPr="003E1741" w:rsidRDefault="00A30C0F" w:rsidP="00A30C0F">
      <w:pPr>
        <w:rPr>
          <w:rFonts w:ascii="Times New Roman" w:hAnsi="Times New Roman" w:cs="Times New Roman"/>
          <w:sz w:val="32"/>
          <w:szCs w:val="32"/>
          <w:lang w:val="en-US"/>
        </w:rPr>
      </w:pPr>
      <w:r w:rsidRPr="003E1741">
        <w:rPr>
          <w:rFonts w:ascii="Times New Roman" w:hAnsi="Times New Roman" w:cs="Times New Roman"/>
          <w:sz w:val="32"/>
          <w:szCs w:val="32"/>
          <w:lang w:val="en-US"/>
        </w:rPr>
        <w:t>In conflict escalation theory, the first stage of conflict is the spark that activates disagreement</w:t>
      </w:r>
      <w:r w:rsidR="00CF71DF" w:rsidRPr="003E1741">
        <w:rPr>
          <w:rFonts w:ascii="Times New Roman" w:hAnsi="Times New Roman" w:cs="Times New Roman"/>
          <w:sz w:val="32"/>
          <w:szCs w:val="32"/>
          <w:lang w:val="en-US"/>
        </w:rPr>
        <w:t>, like the Confession’s definition of marriage</w:t>
      </w:r>
      <w:r w:rsidRPr="003E1741">
        <w:rPr>
          <w:rFonts w:ascii="Times New Roman" w:hAnsi="Times New Roman" w:cs="Times New Roman"/>
          <w:sz w:val="32"/>
          <w:szCs w:val="32"/>
          <w:lang w:val="en-US"/>
        </w:rPr>
        <w:t xml:space="preserve">. At this early stage of conflict, we are still speaking </w:t>
      </w:r>
      <w:r w:rsidR="00DD3614">
        <w:rPr>
          <w:rFonts w:ascii="Times New Roman" w:hAnsi="Times New Roman" w:cs="Times New Roman"/>
          <w:i/>
          <w:iCs/>
          <w:sz w:val="32"/>
          <w:szCs w:val="32"/>
          <w:lang w:val="en-US"/>
        </w:rPr>
        <w:t>to</w:t>
      </w:r>
      <w:r w:rsidRPr="003E1741">
        <w:rPr>
          <w:rFonts w:ascii="Times New Roman" w:hAnsi="Times New Roman" w:cs="Times New Roman"/>
          <w:sz w:val="32"/>
          <w:szCs w:val="32"/>
          <w:lang w:val="en-US"/>
        </w:rPr>
        <w:t xml:space="preserve"> one another about a problem we</w:t>
      </w:r>
      <w:r w:rsidR="00DD3614">
        <w:rPr>
          <w:rFonts w:ascii="Times New Roman" w:hAnsi="Times New Roman" w:cs="Times New Roman"/>
          <w:sz w:val="32"/>
          <w:szCs w:val="32"/>
          <w:lang w:val="en-US"/>
        </w:rPr>
        <w:t xml:space="preserve"> share</w:t>
      </w:r>
      <w:r w:rsidRPr="003E1741">
        <w:rPr>
          <w:rFonts w:ascii="Times New Roman" w:hAnsi="Times New Roman" w:cs="Times New Roman"/>
          <w:sz w:val="32"/>
          <w:szCs w:val="32"/>
          <w:lang w:val="en-US"/>
        </w:rPr>
        <w:t>.</w:t>
      </w:r>
      <w:r w:rsidR="00FA1691" w:rsidRPr="003E1741">
        <w:rPr>
          <w:rFonts w:ascii="Times New Roman" w:hAnsi="Times New Roman" w:cs="Times New Roman"/>
          <w:sz w:val="32"/>
          <w:szCs w:val="32"/>
          <w:lang w:val="en-US"/>
        </w:rPr>
        <w:t xml:space="preserve"> </w:t>
      </w:r>
      <w:r w:rsidRPr="003E1741">
        <w:rPr>
          <w:rFonts w:ascii="Times New Roman" w:hAnsi="Times New Roman" w:cs="Times New Roman"/>
          <w:sz w:val="32"/>
          <w:szCs w:val="32"/>
          <w:lang w:val="en-US"/>
        </w:rPr>
        <w:t xml:space="preserve">We are </w:t>
      </w:r>
      <w:r w:rsidR="00FA1691" w:rsidRPr="003E1741">
        <w:rPr>
          <w:rFonts w:ascii="Times New Roman" w:hAnsi="Times New Roman" w:cs="Times New Roman"/>
          <w:sz w:val="32"/>
          <w:szCs w:val="32"/>
          <w:lang w:val="en-US"/>
        </w:rPr>
        <w:t xml:space="preserve">dialoguing </w:t>
      </w:r>
      <w:r w:rsidRPr="003E1741">
        <w:rPr>
          <w:rFonts w:ascii="Times New Roman" w:hAnsi="Times New Roman" w:cs="Times New Roman"/>
          <w:sz w:val="32"/>
          <w:szCs w:val="32"/>
          <w:lang w:val="en-US"/>
        </w:rPr>
        <w:t>together, unified, in our common problem and we are trying to figure it out together.</w:t>
      </w:r>
      <w:r w:rsidR="00CF71DF" w:rsidRPr="003E1741">
        <w:rPr>
          <w:rFonts w:ascii="Times New Roman" w:hAnsi="Times New Roman" w:cs="Times New Roman"/>
          <w:sz w:val="32"/>
          <w:szCs w:val="32"/>
          <w:lang w:val="en-US"/>
        </w:rPr>
        <w:t xml:space="preserve"> We still have unity in our tension. </w:t>
      </w:r>
    </w:p>
    <w:p w14:paraId="5741C083" w14:textId="000D1DAD" w:rsidR="00A30C0F" w:rsidRPr="003E1741" w:rsidRDefault="00A30C0F" w:rsidP="00A30C0F">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If we fail to </w:t>
      </w:r>
      <w:r w:rsidR="00CF71DF" w:rsidRPr="003E1741">
        <w:rPr>
          <w:rFonts w:ascii="Times New Roman" w:hAnsi="Times New Roman" w:cs="Times New Roman"/>
          <w:sz w:val="32"/>
          <w:szCs w:val="32"/>
          <w:lang w:val="en-US"/>
        </w:rPr>
        <w:t>keep talking to each other</w:t>
      </w:r>
      <w:r w:rsidRPr="003E1741">
        <w:rPr>
          <w:rFonts w:ascii="Times New Roman" w:hAnsi="Times New Roman" w:cs="Times New Roman"/>
          <w:sz w:val="32"/>
          <w:szCs w:val="32"/>
          <w:lang w:val="en-US"/>
        </w:rPr>
        <w:t xml:space="preserve">, and conflict continues to escalate, the pattern goes that we stop talking to each other about our shared problem and start talking </w:t>
      </w:r>
      <w:r w:rsidR="00DD3614">
        <w:rPr>
          <w:rFonts w:ascii="Times New Roman" w:hAnsi="Times New Roman" w:cs="Times New Roman"/>
          <w:i/>
          <w:iCs/>
          <w:sz w:val="32"/>
          <w:szCs w:val="32"/>
          <w:lang w:val="en-US"/>
        </w:rPr>
        <w:t>about</w:t>
      </w:r>
      <w:r w:rsidRPr="003E1741">
        <w:rPr>
          <w:rFonts w:ascii="Times New Roman" w:hAnsi="Times New Roman" w:cs="Times New Roman"/>
          <w:i/>
          <w:iCs/>
          <w:sz w:val="32"/>
          <w:szCs w:val="32"/>
          <w:lang w:val="en-US"/>
        </w:rPr>
        <w:t xml:space="preserve"> </w:t>
      </w:r>
      <w:r w:rsidRPr="003E1741">
        <w:rPr>
          <w:rFonts w:ascii="Times New Roman" w:hAnsi="Times New Roman" w:cs="Times New Roman"/>
          <w:sz w:val="32"/>
          <w:szCs w:val="32"/>
          <w:lang w:val="en-US"/>
        </w:rPr>
        <w:t xml:space="preserve">each other as the </w:t>
      </w:r>
      <w:r w:rsidR="00CF671A" w:rsidRPr="003E1741">
        <w:rPr>
          <w:rFonts w:ascii="Times New Roman" w:hAnsi="Times New Roman" w:cs="Times New Roman"/>
          <w:sz w:val="32"/>
          <w:szCs w:val="32"/>
          <w:lang w:val="en-US"/>
        </w:rPr>
        <w:t xml:space="preserve">sources and </w:t>
      </w:r>
      <w:r w:rsidRPr="003E1741">
        <w:rPr>
          <w:rFonts w:ascii="Times New Roman" w:hAnsi="Times New Roman" w:cs="Times New Roman"/>
          <w:sz w:val="32"/>
          <w:szCs w:val="32"/>
          <w:lang w:val="en-US"/>
        </w:rPr>
        <w:t xml:space="preserve">perpetrators of said problem. We are no longer unified in our sharing of a common </w:t>
      </w:r>
      <w:r w:rsidR="007D500A" w:rsidRPr="003E1741">
        <w:rPr>
          <w:rFonts w:ascii="Times New Roman" w:hAnsi="Times New Roman" w:cs="Times New Roman"/>
          <w:sz w:val="32"/>
          <w:szCs w:val="32"/>
          <w:lang w:val="en-US"/>
        </w:rPr>
        <w:t>problem</w:t>
      </w:r>
      <w:r w:rsidRPr="003E1741">
        <w:rPr>
          <w:rFonts w:ascii="Times New Roman" w:hAnsi="Times New Roman" w:cs="Times New Roman"/>
          <w:sz w:val="32"/>
          <w:szCs w:val="32"/>
          <w:lang w:val="en-US"/>
        </w:rPr>
        <w:t>. The other</w:t>
      </w:r>
      <w:r w:rsidR="00DD3614">
        <w:rPr>
          <w:rFonts w:ascii="Times New Roman" w:hAnsi="Times New Roman" w:cs="Times New Roman"/>
          <w:sz w:val="32"/>
          <w:szCs w:val="32"/>
          <w:lang w:val="en-US"/>
        </w:rPr>
        <w:t xml:space="preserve"> is </w:t>
      </w:r>
      <w:r w:rsidRPr="003E1741">
        <w:rPr>
          <w:rFonts w:ascii="Times New Roman" w:hAnsi="Times New Roman" w:cs="Times New Roman"/>
          <w:sz w:val="32"/>
          <w:szCs w:val="32"/>
          <w:lang w:val="en-US"/>
        </w:rPr>
        <w:t xml:space="preserve">the problem. And, if we escalate even further, we find that we can no longer </w:t>
      </w:r>
      <w:r w:rsidR="00FA1691" w:rsidRPr="003E1741">
        <w:rPr>
          <w:rFonts w:ascii="Times New Roman" w:hAnsi="Times New Roman" w:cs="Times New Roman"/>
          <w:sz w:val="32"/>
          <w:szCs w:val="32"/>
          <w:lang w:val="en-US"/>
        </w:rPr>
        <w:t xml:space="preserve">locate </w:t>
      </w:r>
      <w:r w:rsidR="00B9441D" w:rsidRPr="003E1741">
        <w:rPr>
          <w:rFonts w:ascii="Times New Roman" w:hAnsi="Times New Roman" w:cs="Times New Roman"/>
          <w:sz w:val="32"/>
          <w:szCs w:val="32"/>
          <w:lang w:val="en-US"/>
        </w:rPr>
        <w:t>points</w:t>
      </w:r>
      <w:r w:rsidRPr="003E1741">
        <w:rPr>
          <w:rFonts w:ascii="Times New Roman" w:hAnsi="Times New Roman" w:cs="Times New Roman"/>
          <w:sz w:val="32"/>
          <w:szCs w:val="32"/>
          <w:lang w:val="en-US"/>
        </w:rPr>
        <w:t xml:space="preserve"> of unity and</w:t>
      </w:r>
      <w:r w:rsidR="00FA1691" w:rsidRPr="003E1741">
        <w:rPr>
          <w:rFonts w:ascii="Times New Roman" w:hAnsi="Times New Roman" w:cs="Times New Roman"/>
          <w:sz w:val="32"/>
          <w:szCs w:val="32"/>
          <w:lang w:val="en-US"/>
        </w:rPr>
        <w:t xml:space="preserve"> we end up</w:t>
      </w:r>
      <w:r w:rsidRPr="003E1741">
        <w:rPr>
          <w:rFonts w:ascii="Times New Roman" w:hAnsi="Times New Roman" w:cs="Times New Roman"/>
          <w:sz w:val="32"/>
          <w:szCs w:val="32"/>
          <w:lang w:val="en-US"/>
        </w:rPr>
        <w:t xml:space="preserve"> dissolv</w:t>
      </w:r>
      <w:r w:rsidR="00FA1691" w:rsidRPr="003E1741">
        <w:rPr>
          <w:rFonts w:ascii="Times New Roman" w:hAnsi="Times New Roman" w:cs="Times New Roman"/>
          <w:sz w:val="32"/>
          <w:szCs w:val="32"/>
          <w:lang w:val="en-US"/>
        </w:rPr>
        <w:t>ing</w:t>
      </w:r>
      <w:r w:rsidRPr="003E1741">
        <w:rPr>
          <w:rFonts w:ascii="Times New Roman" w:hAnsi="Times New Roman" w:cs="Times New Roman"/>
          <w:sz w:val="32"/>
          <w:szCs w:val="32"/>
          <w:lang w:val="en-US"/>
        </w:rPr>
        <w:t xml:space="preserve"> the relationship</w:t>
      </w:r>
      <w:r w:rsidR="00FA1691" w:rsidRPr="003E1741">
        <w:rPr>
          <w:rFonts w:ascii="Times New Roman" w:hAnsi="Times New Roman" w:cs="Times New Roman"/>
          <w:sz w:val="32"/>
          <w:szCs w:val="32"/>
          <w:lang w:val="en-US"/>
        </w:rPr>
        <w:t xml:space="preserve"> and the dialogue ends.</w:t>
      </w:r>
    </w:p>
    <w:p w14:paraId="34A2B161" w14:textId="1FD5A5D3" w:rsidR="00FA47DA" w:rsidRDefault="008C0494" w:rsidP="00A30C0F">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Maybe this is okay. Maybe there are unreconcilable differences. </w:t>
      </w:r>
      <w:r w:rsidR="00CF71DF" w:rsidRPr="003E1741">
        <w:rPr>
          <w:rFonts w:ascii="Times New Roman" w:hAnsi="Times New Roman" w:cs="Times New Roman"/>
          <w:sz w:val="32"/>
          <w:szCs w:val="32"/>
          <w:lang w:val="en-US"/>
        </w:rPr>
        <w:t xml:space="preserve">Maybe a break up is inevitable. </w:t>
      </w:r>
      <w:r w:rsidR="00FA47DA">
        <w:rPr>
          <w:rFonts w:ascii="Times New Roman" w:hAnsi="Times New Roman" w:cs="Times New Roman"/>
          <w:sz w:val="32"/>
          <w:szCs w:val="32"/>
          <w:lang w:val="en-US"/>
        </w:rPr>
        <w:t>But isn’t there still an underlying longing for unity in spite of our differences?</w:t>
      </w:r>
    </w:p>
    <w:p w14:paraId="147F92A0" w14:textId="41FBCD79" w:rsidR="008C0494" w:rsidRPr="003E1741" w:rsidRDefault="008C0494" w:rsidP="00A30C0F">
      <w:pPr>
        <w:rPr>
          <w:rFonts w:ascii="Times New Roman" w:hAnsi="Times New Roman" w:cs="Times New Roman"/>
          <w:sz w:val="32"/>
          <w:szCs w:val="32"/>
          <w:lang w:val="en-US"/>
        </w:rPr>
      </w:pPr>
      <w:r w:rsidRPr="003E1741">
        <w:rPr>
          <w:rFonts w:ascii="Times New Roman" w:hAnsi="Times New Roman" w:cs="Times New Roman"/>
          <w:sz w:val="32"/>
          <w:szCs w:val="32"/>
          <w:lang w:val="en-US"/>
        </w:rPr>
        <w:lastRenderedPageBreak/>
        <w:t xml:space="preserve">A number of us just returned from the Mennonite Church Canada Nationwide conference where we focused on the importance of intercultural connection and </w:t>
      </w:r>
      <w:r w:rsidR="008A3C4C" w:rsidRPr="003E1741">
        <w:rPr>
          <w:rFonts w:ascii="Times New Roman" w:hAnsi="Times New Roman" w:cs="Times New Roman"/>
          <w:sz w:val="32"/>
          <w:szCs w:val="32"/>
          <w:lang w:val="en-US"/>
        </w:rPr>
        <w:t xml:space="preserve">the </w:t>
      </w:r>
      <w:r w:rsidRPr="003E1741">
        <w:rPr>
          <w:rFonts w:ascii="Times New Roman" w:hAnsi="Times New Roman" w:cs="Times New Roman"/>
          <w:sz w:val="32"/>
          <w:szCs w:val="32"/>
          <w:lang w:val="en-US"/>
        </w:rPr>
        <w:t>celebrati</w:t>
      </w:r>
      <w:r w:rsidR="008A3C4C" w:rsidRPr="003E1741">
        <w:rPr>
          <w:rFonts w:ascii="Times New Roman" w:hAnsi="Times New Roman" w:cs="Times New Roman"/>
          <w:sz w:val="32"/>
          <w:szCs w:val="32"/>
          <w:lang w:val="en-US"/>
        </w:rPr>
        <w:t>on of</w:t>
      </w:r>
      <w:r w:rsidRPr="003E1741">
        <w:rPr>
          <w:rFonts w:ascii="Times New Roman" w:hAnsi="Times New Roman" w:cs="Times New Roman"/>
          <w:sz w:val="32"/>
          <w:szCs w:val="32"/>
          <w:lang w:val="en-US"/>
        </w:rPr>
        <w:t xml:space="preserve"> a diversity of gifts. We heard the voices of people from the Chin culture, the Philippines, Ethiopia, the Hmong, Swiss Menno</w:t>
      </w:r>
      <w:r w:rsidR="00DD3614">
        <w:rPr>
          <w:rFonts w:ascii="Times New Roman" w:hAnsi="Times New Roman" w:cs="Times New Roman"/>
          <w:sz w:val="32"/>
          <w:szCs w:val="32"/>
          <w:lang w:val="en-US"/>
        </w:rPr>
        <w:t>nites</w:t>
      </w:r>
      <w:r w:rsidRPr="003E1741">
        <w:rPr>
          <w:rFonts w:ascii="Times New Roman" w:hAnsi="Times New Roman" w:cs="Times New Roman"/>
          <w:sz w:val="32"/>
          <w:szCs w:val="32"/>
          <w:lang w:val="en-US"/>
        </w:rPr>
        <w:t>, Russian Menno</w:t>
      </w:r>
      <w:r w:rsidR="00DD3614">
        <w:rPr>
          <w:rFonts w:ascii="Times New Roman" w:hAnsi="Times New Roman" w:cs="Times New Roman"/>
          <w:sz w:val="32"/>
          <w:szCs w:val="32"/>
          <w:lang w:val="en-US"/>
        </w:rPr>
        <w:t>nites</w:t>
      </w:r>
      <w:r w:rsidRPr="003E1741">
        <w:rPr>
          <w:rFonts w:ascii="Times New Roman" w:hAnsi="Times New Roman" w:cs="Times New Roman"/>
          <w:sz w:val="32"/>
          <w:szCs w:val="32"/>
          <w:lang w:val="en-US"/>
        </w:rPr>
        <w:t xml:space="preserve">, etc., and, a Pentecost-like highlight, for me, was when the Lord’s supper was blessed in 4 different languages </w:t>
      </w:r>
      <w:r w:rsidR="00DD3614">
        <w:rPr>
          <w:rFonts w:ascii="Times New Roman" w:hAnsi="Times New Roman" w:cs="Times New Roman"/>
          <w:sz w:val="32"/>
          <w:szCs w:val="32"/>
          <w:lang w:val="en-US"/>
        </w:rPr>
        <w:t xml:space="preserve">without translation - </w:t>
      </w:r>
      <w:r w:rsidRPr="003E1741">
        <w:rPr>
          <w:rFonts w:ascii="Times New Roman" w:hAnsi="Times New Roman" w:cs="Times New Roman"/>
          <w:sz w:val="32"/>
          <w:szCs w:val="32"/>
          <w:lang w:val="en-US"/>
        </w:rPr>
        <w:t xml:space="preserve">all unified in their </w:t>
      </w:r>
      <w:r w:rsidR="008A3C4C" w:rsidRPr="003E1741">
        <w:rPr>
          <w:rFonts w:ascii="Times New Roman" w:hAnsi="Times New Roman" w:cs="Times New Roman"/>
          <w:sz w:val="32"/>
          <w:szCs w:val="32"/>
          <w:lang w:val="en-US"/>
        </w:rPr>
        <w:t xml:space="preserve">commitment to breaking bread and pouring wine in the name of </w:t>
      </w:r>
      <w:r w:rsidR="00B9441D" w:rsidRPr="003E1741">
        <w:rPr>
          <w:rFonts w:ascii="Times New Roman" w:hAnsi="Times New Roman" w:cs="Times New Roman"/>
          <w:sz w:val="32"/>
          <w:szCs w:val="32"/>
          <w:lang w:val="en-US"/>
        </w:rPr>
        <w:t>Christ</w:t>
      </w:r>
      <w:r w:rsidR="008A3C4C" w:rsidRPr="003E1741">
        <w:rPr>
          <w:rFonts w:ascii="Times New Roman" w:hAnsi="Times New Roman" w:cs="Times New Roman"/>
          <w:sz w:val="32"/>
          <w:szCs w:val="32"/>
          <w:lang w:val="en-US"/>
        </w:rPr>
        <w:t xml:space="preserve">, our common </w:t>
      </w:r>
      <w:proofErr w:type="spellStart"/>
      <w:r w:rsidR="008A3C4C" w:rsidRPr="003E1741">
        <w:rPr>
          <w:rFonts w:ascii="Times New Roman" w:hAnsi="Times New Roman" w:cs="Times New Roman"/>
          <w:sz w:val="32"/>
          <w:szCs w:val="32"/>
          <w:lang w:val="en-US"/>
        </w:rPr>
        <w:t>saviour</w:t>
      </w:r>
      <w:proofErr w:type="spellEnd"/>
      <w:r w:rsidR="008A3C4C" w:rsidRPr="003E1741">
        <w:rPr>
          <w:rFonts w:ascii="Times New Roman" w:hAnsi="Times New Roman" w:cs="Times New Roman"/>
          <w:sz w:val="32"/>
          <w:szCs w:val="32"/>
          <w:lang w:val="en-US"/>
        </w:rPr>
        <w:t xml:space="preserve">. </w:t>
      </w:r>
      <w:r w:rsidR="00B9441D" w:rsidRPr="003E1741">
        <w:rPr>
          <w:rFonts w:ascii="Times New Roman" w:hAnsi="Times New Roman" w:cs="Times New Roman"/>
          <w:sz w:val="32"/>
          <w:szCs w:val="32"/>
          <w:lang w:val="en-US"/>
        </w:rPr>
        <w:t>Christ</w:t>
      </w:r>
      <w:r w:rsidR="008A3C4C" w:rsidRPr="003E1741">
        <w:rPr>
          <w:rFonts w:ascii="Times New Roman" w:hAnsi="Times New Roman" w:cs="Times New Roman"/>
          <w:sz w:val="32"/>
          <w:szCs w:val="32"/>
          <w:lang w:val="en-US"/>
        </w:rPr>
        <w:t xml:space="preserve"> was our unifying bridge across all </w:t>
      </w:r>
      <w:r w:rsidR="0082153E" w:rsidRPr="003E1741">
        <w:rPr>
          <w:rFonts w:ascii="Times New Roman" w:hAnsi="Times New Roman" w:cs="Times New Roman"/>
          <w:sz w:val="32"/>
          <w:szCs w:val="32"/>
          <w:lang w:val="en-US"/>
        </w:rPr>
        <w:t xml:space="preserve">linguistic difference and we collectively spoke the faithful “amen” even when we didn’t </w:t>
      </w:r>
      <w:r w:rsidR="002942B0" w:rsidRPr="003E1741">
        <w:rPr>
          <w:rFonts w:ascii="Times New Roman" w:hAnsi="Times New Roman" w:cs="Times New Roman"/>
          <w:sz w:val="32"/>
          <w:szCs w:val="32"/>
          <w:lang w:val="en-US"/>
        </w:rPr>
        <w:t>comprehend</w:t>
      </w:r>
      <w:r w:rsidR="0082153E" w:rsidRPr="003E1741">
        <w:rPr>
          <w:rFonts w:ascii="Times New Roman" w:hAnsi="Times New Roman" w:cs="Times New Roman"/>
          <w:sz w:val="32"/>
          <w:szCs w:val="32"/>
          <w:lang w:val="en-US"/>
        </w:rPr>
        <w:t xml:space="preserve"> </w:t>
      </w:r>
      <w:r w:rsidR="00DD3614">
        <w:rPr>
          <w:rFonts w:ascii="Times New Roman" w:hAnsi="Times New Roman" w:cs="Times New Roman"/>
          <w:sz w:val="32"/>
          <w:szCs w:val="32"/>
          <w:lang w:val="en-US"/>
        </w:rPr>
        <w:t xml:space="preserve">exactly </w:t>
      </w:r>
      <w:r w:rsidR="0082153E" w:rsidRPr="003E1741">
        <w:rPr>
          <w:rFonts w:ascii="Times New Roman" w:hAnsi="Times New Roman" w:cs="Times New Roman"/>
          <w:sz w:val="32"/>
          <w:szCs w:val="32"/>
          <w:lang w:val="en-US"/>
        </w:rPr>
        <w:t>what was being said.</w:t>
      </w:r>
      <w:r w:rsidR="007D500A" w:rsidRPr="003E1741">
        <w:rPr>
          <w:rFonts w:ascii="Times New Roman" w:hAnsi="Times New Roman" w:cs="Times New Roman"/>
          <w:sz w:val="32"/>
          <w:szCs w:val="32"/>
          <w:lang w:val="en-US"/>
        </w:rPr>
        <w:t xml:space="preserve"> </w:t>
      </w:r>
    </w:p>
    <w:p w14:paraId="0E84549E" w14:textId="516FDEDF" w:rsidR="00AC7954" w:rsidRPr="003E1741" w:rsidRDefault="009D6E6D" w:rsidP="00A30C0F">
      <w:pPr>
        <w:rPr>
          <w:rFonts w:ascii="Times New Roman" w:hAnsi="Times New Roman" w:cs="Times New Roman"/>
          <w:sz w:val="32"/>
          <w:szCs w:val="32"/>
          <w:lang w:val="en-US"/>
        </w:rPr>
      </w:pPr>
      <w:r w:rsidRPr="003E1741">
        <w:rPr>
          <w:rFonts w:ascii="Times New Roman" w:hAnsi="Times New Roman" w:cs="Times New Roman"/>
          <w:sz w:val="32"/>
          <w:szCs w:val="32"/>
          <w:lang w:val="en-US"/>
        </w:rPr>
        <w:t>It was a profound moment of unity in the context of difference</w:t>
      </w:r>
      <w:r w:rsidR="007D500A" w:rsidRPr="003E1741">
        <w:rPr>
          <w:rFonts w:ascii="Times New Roman" w:hAnsi="Times New Roman" w:cs="Times New Roman"/>
          <w:sz w:val="32"/>
          <w:szCs w:val="32"/>
          <w:lang w:val="en-US"/>
        </w:rPr>
        <w:t xml:space="preserve"> and limited understanding</w:t>
      </w:r>
      <w:r w:rsidRPr="003E1741">
        <w:rPr>
          <w:rFonts w:ascii="Times New Roman" w:hAnsi="Times New Roman" w:cs="Times New Roman"/>
          <w:sz w:val="32"/>
          <w:szCs w:val="32"/>
          <w:lang w:val="en-US"/>
        </w:rPr>
        <w:t xml:space="preserve">. </w:t>
      </w:r>
    </w:p>
    <w:p w14:paraId="3E268355" w14:textId="77777777" w:rsidR="00F16519" w:rsidRPr="003E1741" w:rsidRDefault="000877C5" w:rsidP="000877C5">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In 1927, the </w:t>
      </w:r>
      <w:r w:rsidR="0019134A" w:rsidRPr="003E1741">
        <w:rPr>
          <w:rFonts w:ascii="Times New Roman" w:hAnsi="Times New Roman" w:cs="Times New Roman"/>
          <w:sz w:val="32"/>
          <w:szCs w:val="32"/>
          <w:lang w:val="en-US"/>
        </w:rPr>
        <w:t xml:space="preserve">French </w:t>
      </w:r>
      <w:r w:rsidRPr="003E1741">
        <w:rPr>
          <w:rFonts w:ascii="Times New Roman" w:hAnsi="Times New Roman" w:cs="Times New Roman"/>
          <w:sz w:val="32"/>
          <w:szCs w:val="32"/>
          <w:lang w:val="en-US"/>
        </w:rPr>
        <w:t xml:space="preserve">writer </w:t>
      </w:r>
      <w:r w:rsidR="00093E62" w:rsidRPr="003E1741">
        <w:rPr>
          <w:rFonts w:ascii="Times New Roman" w:hAnsi="Times New Roman" w:cs="Times New Roman"/>
          <w:sz w:val="32"/>
          <w:szCs w:val="32"/>
          <w:lang w:val="en-US"/>
        </w:rPr>
        <w:t xml:space="preserve">and mystic </w:t>
      </w:r>
      <w:r w:rsidRPr="003E1741">
        <w:rPr>
          <w:rFonts w:ascii="Times New Roman" w:hAnsi="Times New Roman" w:cs="Times New Roman"/>
          <w:sz w:val="32"/>
          <w:szCs w:val="32"/>
          <w:lang w:val="en-US"/>
        </w:rPr>
        <w:t>Romain Rolland wrote a letter to Sigmund Freud in which he talks about something he calls the “oceanic feeling</w:t>
      </w:r>
      <w:r w:rsidR="00EC07D5" w:rsidRPr="003E1741">
        <w:rPr>
          <w:rFonts w:ascii="Times New Roman" w:hAnsi="Times New Roman" w:cs="Times New Roman"/>
          <w:sz w:val="32"/>
          <w:szCs w:val="32"/>
          <w:lang w:val="en-US"/>
        </w:rPr>
        <w:t>.” H</w:t>
      </w:r>
      <w:r w:rsidRPr="003E1741">
        <w:rPr>
          <w:rFonts w:ascii="Times New Roman" w:hAnsi="Times New Roman" w:cs="Times New Roman"/>
          <w:sz w:val="32"/>
          <w:szCs w:val="32"/>
          <w:lang w:val="en-US"/>
        </w:rPr>
        <w:t xml:space="preserve">e describes </w:t>
      </w:r>
      <w:r w:rsidR="00EC07D5" w:rsidRPr="003E1741">
        <w:rPr>
          <w:rFonts w:ascii="Times New Roman" w:hAnsi="Times New Roman" w:cs="Times New Roman"/>
          <w:sz w:val="32"/>
          <w:szCs w:val="32"/>
          <w:lang w:val="en-US"/>
        </w:rPr>
        <w:t xml:space="preserve">this </w:t>
      </w:r>
      <w:r w:rsidRPr="003E1741">
        <w:rPr>
          <w:rFonts w:ascii="Times New Roman" w:hAnsi="Times New Roman" w:cs="Times New Roman"/>
          <w:sz w:val="32"/>
          <w:szCs w:val="32"/>
          <w:lang w:val="en-US"/>
        </w:rPr>
        <w:t>as the sensation of oneness with everything</w:t>
      </w:r>
      <w:r w:rsidR="00EC07D5" w:rsidRPr="003E1741">
        <w:rPr>
          <w:rFonts w:ascii="Times New Roman" w:hAnsi="Times New Roman" w:cs="Times New Roman"/>
          <w:sz w:val="32"/>
          <w:szCs w:val="32"/>
          <w:lang w:val="en-US"/>
        </w:rPr>
        <w:t xml:space="preserve"> and sees it as the</w:t>
      </w:r>
      <w:r w:rsidR="00A5215C" w:rsidRPr="003E1741">
        <w:rPr>
          <w:rFonts w:ascii="Times New Roman" w:hAnsi="Times New Roman" w:cs="Times New Roman"/>
          <w:sz w:val="32"/>
          <w:szCs w:val="32"/>
          <w:lang w:val="en-US"/>
        </w:rPr>
        <w:t xml:space="preserve"> source of religious longing for oneness with God and all of creation. </w:t>
      </w:r>
      <w:r w:rsidR="003D2A42" w:rsidRPr="003E1741">
        <w:rPr>
          <w:rFonts w:ascii="Times New Roman" w:hAnsi="Times New Roman" w:cs="Times New Roman"/>
          <w:sz w:val="32"/>
          <w:szCs w:val="32"/>
          <w:lang w:val="en-US"/>
        </w:rPr>
        <w:t xml:space="preserve">Freud latched onto this insight </w:t>
      </w:r>
      <w:r w:rsidR="00492092" w:rsidRPr="003E1741">
        <w:rPr>
          <w:rFonts w:ascii="Times New Roman" w:hAnsi="Times New Roman" w:cs="Times New Roman"/>
          <w:sz w:val="32"/>
          <w:szCs w:val="32"/>
          <w:lang w:val="en-US"/>
        </w:rPr>
        <w:t xml:space="preserve">and </w:t>
      </w:r>
      <w:r w:rsidR="006925A7" w:rsidRPr="003E1741">
        <w:rPr>
          <w:rFonts w:ascii="Times New Roman" w:hAnsi="Times New Roman" w:cs="Times New Roman"/>
          <w:sz w:val="32"/>
          <w:szCs w:val="32"/>
          <w:lang w:val="en-US"/>
        </w:rPr>
        <w:t xml:space="preserve">2 years later wrote </w:t>
      </w:r>
      <w:r w:rsidR="006925A7" w:rsidRPr="003E1741">
        <w:rPr>
          <w:rFonts w:ascii="Times New Roman" w:hAnsi="Times New Roman" w:cs="Times New Roman"/>
          <w:i/>
          <w:iCs/>
          <w:sz w:val="32"/>
          <w:szCs w:val="32"/>
          <w:lang w:val="en-US"/>
        </w:rPr>
        <w:t xml:space="preserve">Civilization and its Discontents. </w:t>
      </w:r>
      <w:r w:rsidR="006925A7" w:rsidRPr="003E1741">
        <w:rPr>
          <w:rFonts w:ascii="Times New Roman" w:hAnsi="Times New Roman" w:cs="Times New Roman"/>
          <w:sz w:val="32"/>
          <w:szCs w:val="32"/>
          <w:lang w:val="en-US"/>
        </w:rPr>
        <w:t xml:space="preserve">Freud links the oceanic feeling to the original feeling a fetus has in utero when it is one with its mother and its environment and has all of its needs met immediately – food, shelter, belonging. </w:t>
      </w:r>
    </w:p>
    <w:p w14:paraId="78232123" w14:textId="668922ED" w:rsidR="00B9441D" w:rsidRPr="003E1741" w:rsidRDefault="006925A7" w:rsidP="000877C5">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Freud writes that when a baby is born it suffers its first psychological injury because it now has to cry for nourishment and the feeling of being safely </w:t>
      </w:r>
      <w:r w:rsidR="00450493" w:rsidRPr="003E1741">
        <w:rPr>
          <w:rFonts w:ascii="Times New Roman" w:hAnsi="Times New Roman" w:cs="Times New Roman"/>
          <w:sz w:val="32"/>
          <w:szCs w:val="32"/>
          <w:lang w:val="en-US"/>
        </w:rPr>
        <w:t>connected</w:t>
      </w:r>
      <w:r w:rsidR="00585426" w:rsidRPr="003E1741">
        <w:rPr>
          <w:rFonts w:ascii="Times New Roman" w:hAnsi="Times New Roman" w:cs="Times New Roman"/>
          <w:sz w:val="32"/>
          <w:szCs w:val="32"/>
          <w:lang w:val="en-US"/>
        </w:rPr>
        <w:t xml:space="preserve"> and having its needs met</w:t>
      </w:r>
      <w:r w:rsidRPr="003E1741">
        <w:rPr>
          <w:rFonts w:ascii="Times New Roman" w:hAnsi="Times New Roman" w:cs="Times New Roman"/>
          <w:sz w:val="32"/>
          <w:szCs w:val="32"/>
          <w:lang w:val="en-US"/>
        </w:rPr>
        <w:t xml:space="preserve">. This injury, according to Freud, is our first experience of separation and disunity and we long for our womb state and re-unification </w:t>
      </w:r>
      <w:r w:rsidR="00585426" w:rsidRPr="003E1741">
        <w:rPr>
          <w:rFonts w:ascii="Times New Roman" w:hAnsi="Times New Roman" w:cs="Times New Roman"/>
          <w:sz w:val="32"/>
          <w:szCs w:val="32"/>
          <w:lang w:val="en-US"/>
        </w:rPr>
        <w:t xml:space="preserve">with the source of being </w:t>
      </w:r>
      <w:r w:rsidRPr="003E1741">
        <w:rPr>
          <w:rFonts w:ascii="Times New Roman" w:hAnsi="Times New Roman" w:cs="Times New Roman"/>
          <w:sz w:val="32"/>
          <w:szCs w:val="32"/>
          <w:lang w:val="en-US"/>
        </w:rPr>
        <w:t xml:space="preserve">for the rest of our lives. </w:t>
      </w:r>
    </w:p>
    <w:p w14:paraId="72380DAF" w14:textId="36AA8BD1" w:rsidR="001C0C91" w:rsidRPr="003E1741" w:rsidRDefault="004514A4" w:rsidP="000877C5">
      <w:pPr>
        <w:rPr>
          <w:rFonts w:ascii="Times New Roman" w:hAnsi="Times New Roman" w:cs="Times New Roman"/>
          <w:sz w:val="32"/>
          <w:szCs w:val="32"/>
          <w:lang w:val="en-US"/>
        </w:rPr>
      </w:pPr>
      <w:r w:rsidRPr="003E1741">
        <w:rPr>
          <w:rFonts w:ascii="Times New Roman" w:hAnsi="Times New Roman" w:cs="Times New Roman"/>
          <w:sz w:val="32"/>
          <w:szCs w:val="32"/>
          <w:lang w:val="en-US"/>
        </w:rPr>
        <w:t>Belonging, safety, nourishment</w:t>
      </w:r>
      <w:r w:rsidR="00450493" w:rsidRPr="003E1741">
        <w:rPr>
          <w:rFonts w:ascii="Times New Roman" w:hAnsi="Times New Roman" w:cs="Times New Roman"/>
          <w:sz w:val="32"/>
          <w:szCs w:val="32"/>
          <w:lang w:val="en-US"/>
        </w:rPr>
        <w:t>, connection</w:t>
      </w:r>
      <w:r w:rsidRPr="003E1741">
        <w:rPr>
          <w:rFonts w:ascii="Times New Roman" w:hAnsi="Times New Roman" w:cs="Times New Roman"/>
          <w:sz w:val="32"/>
          <w:szCs w:val="32"/>
          <w:lang w:val="en-US"/>
        </w:rPr>
        <w:t xml:space="preserve">. Can these be </w:t>
      </w:r>
      <w:r w:rsidR="00A92896" w:rsidRPr="003E1741">
        <w:rPr>
          <w:rFonts w:ascii="Times New Roman" w:hAnsi="Times New Roman" w:cs="Times New Roman"/>
          <w:sz w:val="32"/>
          <w:szCs w:val="32"/>
          <w:lang w:val="en-US"/>
        </w:rPr>
        <w:t>adopted</w:t>
      </w:r>
      <w:r w:rsidRPr="003E1741">
        <w:rPr>
          <w:rFonts w:ascii="Times New Roman" w:hAnsi="Times New Roman" w:cs="Times New Roman"/>
          <w:sz w:val="32"/>
          <w:szCs w:val="32"/>
          <w:lang w:val="en-US"/>
        </w:rPr>
        <w:t xml:space="preserve"> as the foundation</w:t>
      </w:r>
      <w:r w:rsidR="00FA01EF" w:rsidRPr="003E1741">
        <w:rPr>
          <w:rFonts w:ascii="Times New Roman" w:hAnsi="Times New Roman" w:cs="Times New Roman"/>
          <w:sz w:val="32"/>
          <w:szCs w:val="32"/>
          <w:lang w:val="en-US"/>
        </w:rPr>
        <w:t>al values</w:t>
      </w:r>
      <w:r w:rsidRPr="003E1741">
        <w:rPr>
          <w:rFonts w:ascii="Times New Roman" w:hAnsi="Times New Roman" w:cs="Times New Roman"/>
          <w:sz w:val="32"/>
          <w:szCs w:val="32"/>
          <w:lang w:val="en-US"/>
        </w:rPr>
        <w:t xml:space="preserve"> of unity for our church</w:t>
      </w:r>
      <w:r w:rsidR="00B9441D" w:rsidRPr="003E1741">
        <w:rPr>
          <w:rFonts w:ascii="Times New Roman" w:hAnsi="Times New Roman" w:cs="Times New Roman"/>
          <w:sz w:val="32"/>
          <w:szCs w:val="32"/>
          <w:lang w:val="en-US"/>
        </w:rPr>
        <w:t xml:space="preserve">? </w:t>
      </w:r>
      <w:r w:rsidR="001C0C91" w:rsidRPr="003E1741">
        <w:rPr>
          <w:rFonts w:ascii="Times New Roman" w:hAnsi="Times New Roman" w:cs="Times New Roman"/>
          <w:sz w:val="32"/>
          <w:szCs w:val="32"/>
          <w:lang w:val="en-US"/>
        </w:rPr>
        <w:t>The flexible cables that put tension on the towers of doctrine</w:t>
      </w:r>
      <w:r w:rsidR="000C615D" w:rsidRPr="003E1741">
        <w:rPr>
          <w:rFonts w:ascii="Times New Roman" w:hAnsi="Times New Roman" w:cs="Times New Roman"/>
          <w:sz w:val="32"/>
          <w:szCs w:val="32"/>
          <w:lang w:val="en-US"/>
        </w:rPr>
        <w:t xml:space="preserve"> and support those who wish to cross</w:t>
      </w:r>
      <w:r w:rsidR="00A92896" w:rsidRPr="003E1741">
        <w:rPr>
          <w:rFonts w:ascii="Times New Roman" w:hAnsi="Times New Roman" w:cs="Times New Roman"/>
          <w:sz w:val="32"/>
          <w:szCs w:val="32"/>
          <w:lang w:val="en-US"/>
        </w:rPr>
        <w:t xml:space="preserve">? </w:t>
      </w:r>
      <w:r w:rsidR="006A7506" w:rsidRPr="003E1741">
        <w:rPr>
          <w:rFonts w:ascii="Times New Roman" w:hAnsi="Times New Roman" w:cs="Times New Roman"/>
          <w:sz w:val="32"/>
          <w:szCs w:val="32"/>
          <w:lang w:val="en-US"/>
        </w:rPr>
        <w:lastRenderedPageBreak/>
        <w:t>When we see unity as tied to a static and rigid view of right practice and right belief, we stand upon a weak</w:t>
      </w:r>
      <w:r w:rsidR="00171774">
        <w:rPr>
          <w:rFonts w:ascii="Times New Roman" w:hAnsi="Times New Roman" w:cs="Times New Roman"/>
          <w:sz w:val="32"/>
          <w:szCs w:val="32"/>
          <w:lang w:val="en-US"/>
        </w:rPr>
        <w:t>ened</w:t>
      </w:r>
      <w:r w:rsidR="006A7506" w:rsidRPr="003E1741">
        <w:rPr>
          <w:rFonts w:ascii="Times New Roman" w:hAnsi="Times New Roman" w:cs="Times New Roman"/>
          <w:sz w:val="32"/>
          <w:szCs w:val="32"/>
          <w:lang w:val="en-US"/>
        </w:rPr>
        <w:t xml:space="preserve"> bridge that cannot hold in times of troubled water. </w:t>
      </w:r>
    </w:p>
    <w:p w14:paraId="6487FB09" w14:textId="6E3001EB" w:rsidR="00134321" w:rsidRPr="003E1741" w:rsidRDefault="00A92896" w:rsidP="000877C5">
      <w:pPr>
        <w:rPr>
          <w:rFonts w:ascii="Times New Roman" w:hAnsi="Times New Roman" w:cs="Times New Roman"/>
          <w:sz w:val="32"/>
          <w:szCs w:val="32"/>
          <w:lang w:val="en-US"/>
        </w:rPr>
      </w:pPr>
      <w:r w:rsidRPr="003E1741">
        <w:rPr>
          <w:rFonts w:ascii="Times New Roman" w:hAnsi="Times New Roman" w:cs="Times New Roman"/>
          <w:sz w:val="32"/>
          <w:szCs w:val="32"/>
          <w:lang w:val="en-US"/>
        </w:rPr>
        <w:t>I’d like to concl</w:t>
      </w:r>
      <w:r w:rsidR="00860323" w:rsidRPr="003E1741">
        <w:rPr>
          <w:rFonts w:ascii="Times New Roman" w:hAnsi="Times New Roman" w:cs="Times New Roman"/>
          <w:sz w:val="32"/>
          <w:szCs w:val="32"/>
          <w:lang w:val="en-US"/>
        </w:rPr>
        <w:t xml:space="preserve">ude with some words from Paul’s letter to the Galatians. He is encouraging </w:t>
      </w:r>
      <w:r w:rsidR="00134321" w:rsidRPr="003E1741">
        <w:rPr>
          <w:rFonts w:ascii="Times New Roman" w:hAnsi="Times New Roman" w:cs="Times New Roman"/>
          <w:sz w:val="32"/>
          <w:szCs w:val="32"/>
          <w:lang w:val="en-US"/>
        </w:rPr>
        <w:t>these new Christians</w:t>
      </w:r>
      <w:r w:rsidR="008F2067" w:rsidRPr="003E1741">
        <w:rPr>
          <w:rFonts w:ascii="Times New Roman" w:hAnsi="Times New Roman" w:cs="Times New Roman"/>
          <w:sz w:val="32"/>
          <w:szCs w:val="32"/>
          <w:lang w:val="en-US"/>
        </w:rPr>
        <w:t>,</w:t>
      </w:r>
      <w:r w:rsidR="00134321" w:rsidRPr="003E1741">
        <w:rPr>
          <w:rFonts w:ascii="Times New Roman" w:hAnsi="Times New Roman" w:cs="Times New Roman"/>
          <w:sz w:val="32"/>
          <w:szCs w:val="32"/>
          <w:lang w:val="en-US"/>
        </w:rPr>
        <w:t xml:space="preserve"> who are a mix of Jew</w:t>
      </w:r>
      <w:r w:rsidR="008F2067" w:rsidRPr="003E1741">
        <w:rPr>
          <w:rFonts w:ascii="Times New Roman" w:hAnsi="Times New Roman" w:cs="Times New Roman"/>
          <w:sz w:val="32"/>
          <w:szCs w:val="32"/>
          <w:lang w:val="en-US"/>
        </w:rPr>
        <w:t>s</w:t>
      </w:r>
      <w:r w:rsidR="00134321" w:rsidRPr="003E1741">
        <w:rPr>
          <w:rFonts w:ascii="Times New Roman" w:hAnsi="Times New Roman" w:cs="Times New Roman"/>
          <w:sz w:val="32"/>
          <w:szCs w:val="32"/>
          <w:lang w:val="en-US"/>
        </w:rPr>
        <w:t xml:space="preserve"> and Gentile</w:t>
      </w:r>
      <w:r w:rsidR="008F2067" w:rsidRPr="003E1741">
        <w:rPr>
          <w:rFonts w:ascii="Times New Roman" w:hAnsi="Times New Roman" w:cs="Times New Roman"/>
          <w:sz w:val="32"/>
          <w:szCs w:val="32"/>
          <w:lang w:val="en-US"/>
        </w:rPr>
        <w:t>s,</w:t>
      </w:r>
      <w:r w:rsidR="00134321" w:rsidRPr="003E1741">
        <w:rPr>
          <w:rFonts w:ascii="Times New Roman" w:hAnsi="Times New Roman" w:cs="Times New Roman"/>
          <w:sz w:val="32"/>
          <w:szCs w:val="32"/>
          <w:lang w:val="en-US"/>
        </w:rPr>
        <w:t xml:space="preserve"> to work towards unity in spite of their cultural differences. The issue of the day was whether or not Gentiles should be circumcised in accordance with Jewish law. </w:t>
      </w:r>
      <w:r w:rsidR="008F2067" w:rsidRPr="003E1741">
        <w:rPr>
          <w:rFonts w:ascii="Times New Roman" w:hAnsi="Times New Roman" w:cs="Times New Roman"/>
          <w:sz w:val="32"/>
          <w:szCs w:val="32"/>
          <w:lang w:val="en-US"/>
        </w:rPr>
        <w:t xml:space="preserve">Paul </w:t>
      </w:r>
      <w:r w:rsidR="00ED089A" w:rsidRPr="003E1741">
        <w:rPr>
          <w:rFonts w:ascii="Times New Roman" w:hAnsi="Times New Roman" w:cs="Times New Roman"/>
          <w:sz w:val="32"/>
          <w:szCs w:val="32"/>
          <w:lang w:val="en-US"/>
        </w:rPr>
        <w:t>wr</w:t>
      </w:r>
      <w:r w:rsidR="004E3D7C" w:rsidRPr="003E1741">
        <w:rPr>
          <w:rFonts w:ascii="Times New Roman" w:hAnsi="Times New Roman" w:cs="Times New Roman"/>
          <w:sz w:val="32"/>
          <w:szCs w:val="32"/>
          <w:lang w:val="en-US"/>
        </w:rPr>
        <w:t>ites</w:t>
      </w:r>
      <w:r w:rsidR="00ED089A" w:rsidRPr="003E1741">
        <w:rPr>
          <w:rFonts w:ascii="Times New Roman" w:hAnsi="Times New Roman" w:cs="Times New Roman"/>
          <w:sz w:val="32"/>
          <w:szCs w:val="32"/>
          <w:lang w:val="en-US"/>
        </w:rPr>
        <w:t xml:space="preserve"> that those who believe in Jesus are saved by faith alone, not by submitting to one culture’s customs. Galatians 3:26-2</w:t>
      </w:r>
      <w:r w:rsidR="004E3D7C" w:rsidRPr="003E1741">
        <w:rPr>
          <w:rFonts w:ascii="Times New Roman" w:hAnsi="Times New Roman" w:cs="Times New Roman"/>
          <w:sz w:val="32"/>
          <w:szCs w:val="32"/>
          <w:lang w:val="en-US"/>
        </w:rPr>
        <w:t>8</w:t>
      </w:r>
      <w:r w:rsidR="00ED089A" w:rsidRPr="003E1741">
        <w:rPr>
          <w:rFonts w:ascii="Times New Roman" w:hAnsi="Times New Roman" w:cs="Times New Roman"/>
          <w:sz w:val="32"/>
          <w:szCs w:val="32"/>
          <w:lang w:val="en-US"/>
        </w:rPr>
        <w:t xml:space="preserve"> says:</w:t>
      </w:r>
    </w:p>
    <w:p w14:paraId="6294B340" w14:textId="0F25B4B1" w:rsidR="0006391B" w:rsidRPr="003E1741" w:rsidRDefault="00006E58" w:rsidP="00006E58">
      <w:pPr>
        <w:rPr>
          <w:rFonts w:ascii="Times New Roman" w:hAnsi="Times New Roman" w:cs="Times New Roman"/>
          <w:sz w:val="32"/>
          <w:szCs w:val="32"/>
          <w:lang w:val="en-US"/>
        </w:rPr>
      </w:pPr>
      <w:proofErr w:type="gramStart"/>
      <w:r w:rsidRPr="003E1741">
        <w:rPr>
          <w:rFonts w:ascii="Times New Roman" w:hAnsi="Times New Roman" w:cs="Times New Roman"/>
          <w:sz w:val="32"/>
          <w:szCs w:val="32"/>
          <w:lang w:val="en-US"/>
        </w:rPr>
        <w:t>So</w:t>
      </w:r>
      <w:proofErr w:type="gramEnd"/>
      <w:r w:rsidRPr="003E1741">
        <w:rPr>
          <w:rFonts w:ascii="Times New Roman" w:hAnsi="Times New Roman" w:cs="Times New Roman"/>
          <w:sz w:val="32"/>
          <w:szCs w:val="32"/>
          <w:lang w:val="en-US"/>
        </w:rPr>
        <w:t xml:space="preserve"> in Christ Jesus you are all children of God through faith, for all of you who were baptized into Christ have clothed yourselves with Christ. There is neither Jew nor Gentile, neither slave nor free, nor is there male and female, for you are all one in Christ Jesus. </w:t>
      </w:r>
    </w:p>
    <w:p w14:paraId="67206794" w14:textId="135820F0" w:rsidR="00396AA1" w:rsidRPr="003E1741" w:rsidRDefault="00396AA1" w:rsidP="00006E58">
      <w:pPr>
        <w:rPr>
          <w:rFonts w:ascii="Times New Roman" w:hAnsi="Times New Roman" w:cs="Times New Roman"/>
          <w:sz w:val="32"/>
          <w:szCs w:val="32"/>
          <w:lang w:val="en-US"/>
        </w:rPr>
      </w:pPr>
      <w:r w:rsidRPr="003E1741">
        <w:rPr>
          <w:rFonts w:ascii="Times New Roman" w:hAnsi="Times New Roman" w:cs="Times New Roman"/>
          <w:sz w:val="32"/>
          <w:szCs w:val="32"/>
          <w:lang w:val="en-US"/>
        </w:rPr>
        <w:t xml:space="preserve">As followers of Christ, let us lay ourselves down as bridges over troubled water, even when we have limited understanding. Let us seek unity in times of tension, providing belonging, safety, nourishment, and connection to all of our siblings in faith. Amen. </w:t>
      </w:r>
    </w:p>
    <w:p w14:paraId="7B2F5D6C" w14:textId="7C332E38" w:rsidR="00993E40" w:rsidRPr="003E1741" w:rsidRDefault="00993E40" w:rsidP="00993E40">
      <w:pPr>
        <w:rPr>
          <w:rFonts w:ascii="Times New Roman" w:hAnsi="Times New Roman" w:cs="Times New Roman"/>
          <w:sz w:val="32"/>
          <w:szCs w:val="32"/>
          <w:lang w:val="en-US"/>
        </w:rPr>
      </w:pPr>
    </w:p>
    <w:sectPr w:rsidR="00993E40" w:rsidRPr="003E174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E4D64" w14:textId="77777777" w:rsidR="00A54E34" w:rsidRDefault="00A54E34" w:rsidP="00613B68">
      <w:pPr>
        <w:spacing w:after="0" w:line="240" w:lineRule="auto"/>
      </w:pPr>
      <w:r>
        <w:separator/>
      </w:r>
    </w:p>
  </w:endnote>
  <w:endnote w:type="continuationSeparator" w:id="0">
    <w:p w14:paraId="7DAD257A" w14:textId="77777777" w:rsidR="00A54E34" w:rsidRDefault="00A54E34" w:rsidP="0061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513505"/>
      <w:docPartObj>
        <w:docPartGallery w:val="Page Numbers (Bottom of Page)"/>
        <w:docPartUnique/>
      </w:docPartObj>
    </w:sdtPr>
    <w:sdtEndPr>
      <w:rPr>
        <w:noProof/>
      </w:rPr>
    </w:sdtEndPr>
    <w:sdtContent>
      <w:p w14:paraId="5C0D3718" w14:textId="104F215D" w:rsidR="00613B68" w:rsidRDefault="00613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12878" w14:textId="77777777" w:rsidR="00613B68" w:rsidRDefault="00613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4B54" w14:textId="77777777" w:rsidR="00A54E34" w:rsidRDefault="00A54E34" w:rsidP="00613B68">
      <w:pPr>
        <w:spacing w:after="0" w:line="240" w:lineRule="auto"/>
      </w:pPr>
      <w:r>
        <w:separator/>
      </w:r>
    </w:p>
  </w:footnote>
  <w:footnote w:type="continuationSeparator" w:id="0">
    <w:p w14:paraId="45322B05" w14:textId="77777777" w:rsidR="00A54E34" w:rsidRDefault="00A54E34" w:rsidP="0061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50D95"/>
    <w:multiLevelType w:val="hybridMultilevel"/>
    <w:tmpl w:val="90BCEB62"/>
    <w:lvl w:ilvl="0" w:tplc="78A4BF1E">
      <w:start w:val="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060C00"/>
    <w:multiLevelType w:val="hybridMultilevel"/>
    <w:tmpl w:val="0E1809DE"/>
    <w:lvl w:ilvl="0" w:tplc="D5EC6624">
      <w:start w:val="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787264"/>
    <w:multiLevelType w:val="hybridMultilevel"/>
    <w:tmpl w:val="BC441E82"/>
    <w:lvl w:ilvl="0" w:tplc="25B26D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489429">
    <w:abstractNumId w:val="2"/>
  </w:num>
  <w:num w:numId="2" w16cid:durableId="4862497">
    <w:abstractNumId w:val="1"/>
  </w:num>
  <w:num w:numId="3" w16cid:durableId="12041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C"/>
    <w:rsid w:val="00006E58"/>
    <w:rsid w:val="000325CC"/>
    <w:rsid w:val="0006391B"/>
    <w:rsid w:val="00070E4E"/>
    <w:rsid w:val="000710B2"/>
    <w:rsid w:val="00080D97"/>
    <w:rsid w:val="000847F2"/>
    <w:rsid w:val="000852AE"/>
    <w:rsid w:val="000877C5"/>
    <w:rsid w:val="00093E62"/>
    <w:rsid w:val="000C615D"/>
    <w:rsid w:val="00134321"/>
    <w:rsid w:val="00151937"/>
    <w:rsid w:val="00161102"/>
    <w:rsid w:val="001669B0"/>
    <w:rsid w:val="00171774"/>
    <w:rsid w:val="00171C45"/>
    <w:rsid w:val="00175895"/>
    <w:rsid w:val="0019134A"/>
    <w:rsid w:val="001C0C91"/>
    <w:rsid w:val="001F2BB1"/>
    <w:rsid w:val="001F73BE"/>
    <w:rsid w:val="00205B3A"/>
    <w:rsid w:val="00281FE8"/>
    <w:rsid w:val="002942B0"/>
    <w:rsid w:val="002E21B8"/>
    <w:rsid w:val="00335EA4"/>
    <w:rsid w:val="003376A6"/>
    <w:rsid w:val="00362529"/>
    <w:rsid w:val="00396AA1"/>
    <w:rsid w:val="003A74AC"/>
    <w:rsid w:val="003D0740"/>
    <w:rsid w:val="003D2A42"/>
    <w:rsid w:val="003D2E2B"/>
    <w:rsid w:val="003E1741"/>
    <w:rsid w:val="00412493"/>
    <w:rsid w:val="00431AD2"/>
    <w:rsid w:val="00450493"/>
    <w:rsid w:val="004514A4"/>
    <w:rsid w:val="00453E83"/>
    <w:rsid w:val="00460659"/>
    <w:rsid w:val="0048225F"/>
    <w:rsid w:val="00486574"/>
    <w:rsid w:val="00492092"/>
    <w:rsid w:val="00493895"/>
    <w:rsid w:val="00497F3F"/>
    <w:rsid w:val="004D4EC9"/>
    <w:rsid w:val="004D78E2"/>
    <w:rsid w:val="004E3D7C"/>
    <w:rsid w:val="004F06DA"/>
    <w:rsid w:val="004F4FF3"/>
    <w:rsid w:val="00516212"/>
    <w:rsid w:val="005473AC"/>
    <w:rsid w:val="005810A2"/>
    <w:rsid w:val="00585426"/>
    <w:rsid w:val="00592944"/>
    <w:rsid w:val="005E37B0"/>
    <w:rsid w:val="00613B68"/>
    <w:rsid w:val="00624AA8"/>
    <w:rsid w:val="00624FC8"/>
    <w:rsid w:val="00632341"/>
    <w:rsid w:val="00682C26"/>
    <w:rsid w:val="006925A7"/>
    <w:rsid w:val="006A0591"/>
    <w:rsid w:val="006A7506"/>
    <w:rsid w:val="006C0C3E"/>
    <w:rsid w:val="006C1926"/>
    <w:rsid w:val="006C5AEE"/>
    <w:rsid w:val="006E7DA9"/>
    <w:rsid w:val="00702AD3"/>
    <w:rsid w:val="00702BF8"/>
    <w:rsid w:val="00744631"/>
    <w:rsid w:val="00751747"/>
    <w:rsid w:val="007850DA"/>
    <w:rsid w:val="00785C7D"/>
    <w:rsid w:val="0078754E"/>
    <w:rsid w:val="007D500A"/>
    <w:rsid w:val="007E53CE"/>
    <w:rsid w:val="00813C4C"/>
    <w:rsid w:val="008149F9"/>
    <w:rsid w:val="0082153E"/>
    <w:rsid w:val="00832EF4"/>
    <w:rsid w:val="00845C01"/>
    <w:rsid w:val="00860323"/>
    <w:rsid w:val="00871742"/>
    <w:rsid w:val="008A3C4C"/>
    <w:rsid w:val="008B194E"/>
    <w:rsid w:val="008C0494"/>
    <w:rsid w:val="008E7C7C"/>
    <w:rsid w:val="008F1359"/>
    <w:rsid w:val="008F2067"/>
    <w:rsid w:val="00947A06"/>
    <w:rsid w:val="00964052"/>
    <w:rsid w:val="00993E40"/>
    <w:rsid w:val="009A6232"/>
    <w:rsid w:val="009B1C87"/>
    <w:rsid w:val="009D6E6D"/>
    <w:rsid w:val="00A074BB"/>
    <w:rsid w:val="00A15826"/>
    <w:rsid w:val="00A23E60"/>
    <w:rsid w:val="00A30C0F"/>
    <w:rsid w:val="00A35C24"/>
    <w:rsid w:val="00A5215C"/>
    <w:rsid w:val="00A54E34"/>
    <w:rsid w:val="00A56E47"/>
    <w:rsid w:val="00A81055"/>
    <w:rsid w:val="00A92896"/>
    <w:rsid w:val="00AC7954"/>
    <w:rsid w:val="00AE53FF"/>
    <w:rsid w:val="00B9441D"/>
    <w:rsid w:val="00B97F63"/>
    <w:rsid w:val="00BA3D32"/>
    <w:rsid w:val="00BC39F0"/>
    <w:rsid w:val="00BD57FF"/>
    <w:rsid w:val="00BE231D"/>
    <w:rsid w:val="00BF4379"/>
    <w:rsid w:val="00C03039"/>
    <w:rsid w:val="00C12E72"/>
    <w:rsid w:val="00C420A0"/>
    <w:rsid w:val="00C90E29"/>
    <w:rsid w:val="00C9171C"/>
    <w:rsid w:val="00C937A2"/>
    <w:rsid w:val="00C96D60"/>
    <w:rsid w:val="00CF671A"/>
    <w:rsid w:val="00CF71DF"/>
    <w:rsid w:val="00D21ED9"/>
    <w:rsid w:val="00D472A3"/>
    <w:rsid w:val="00D51CB1"/>
    <w:rsid w:val="00D66E32"/>
    <w:rsid w:val="00D72B10"/>
    <w:rsid w:val="00D96353"/>
    <w:rsid w:val="00DA1245"/>
    <w:rsid w:val="00DC4811"/>
    <w:rsid w:val="00DD3614"/>
    <w:rsid w:val="00DD7D18"/>
    <w:rsid w:val="00E10A28"/>
    <w:rsid w:val="00E712C2"/>
    <w:rsid w:val="00EC07D5"/>
    <w:rsid w:val="00EC3531"/>
    <w:rsid w:val="00ED089A"/>
    <w:rsid w:val="00F16519"/>
    <w:rsid w:val="00F22A59"/>
    <w:rsid w:val="00F32BAF"/>
    <w:rsid w:val="00F6015C"/>
    <w:rsid w:val="00F61184"/>
    <w:rsid w:val="00F71C24"/>
    <w:rsid w:val="00FA01EF"/>
    <w:rsid w:val="00FA1691"/>
    <w:rsid w:val="00FA47DA"/>
    <w:rsid w:val="00FB20B9"/>
    <w:rsid w:val="00FB7E8A"/>
    <w:rsid w:val="00FD2869"/>
    <w:rsid w:val="00FD74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117B"/>
  <w15:chartTrackingRefBased/>
  <w15:docId w15:val="{6977E013-7E68-41D7-82A7-C3D98AC8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3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3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3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3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3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3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3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3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3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3AC"/>
    <w:rPr>
      <w:rFonts w:eastAsiaTheme="majorEastAsia" w:cstheme="majorBidi"/>
      <w:color w:val="272727" w:themeColor="text1" w:themeTint="D8"/>
    </w:rPr>
  </w:style>
  <w:style w:type="paragraph" w:styleId="Title">
    <w:name w:val="Title"/>
    <w:basedOn w:val="Normal"/>
    <w:next w:val="Normal"/>
    <w:link w:val="TitleChar"/>
    <w:uiPriority w:val="10"/>
    <w:qFormat/>
    <w:rsid w:val="0054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3AC"/>
    <w:pPr>
      <w:spacing w:before="160"/>
      <w:jc w:val="center"/>
    </w:pPr>
    <w:rPr>
      <w:i/>
      <w:iCs/>
      <w:color w:val="404040" w:themeColor="text1" w:themeTint="BF"/>
    </w:rPr>
  </w:style>
  <w:style w:type="character" w:customStyle="1" w:styleId="QuoteChar">
    <w:name w:val="Quote Char"/>
    <w:basedOn w:val="DefaultParagraphFont"/>
    <w:link w:val="Quote"/>
    <w:uiPriority w:val="29"/>
    <w:rsid w:val="005473AC"/>
    <w:rPr>
      <w:i/>
      <w:iCs/>
      <w:color w:val="404040" w:themeColor="text1" w:themeTint="BF"/>
    </w:rPr>
  </w:style>
  <w:style w:type="paragraph" w:styleId="ListParagraph">
    <w:name w:val="List Paragraph"/>
    <w:basedOn w:val="Normal"/>
    <w:uiPriority w:val="34"/>
    <w:qFormat/>
    <w:rsid w:val="005473AC"/>
    <w:pPr>
      <w:ind w:left="720"/>
      <w:contextualSpacing/>
    </w:pPr>
  </w:style>
  <w:style w:type="character" w:styleId="IntenseEmphasis">
    <w:name w:val="Intense Emphasis"/>
    <w:basedOn w:val="DefaultParagraphFont"/>
    <w:uiPriority w:val="21"/>
    <w:qFormat/>
    <w:rsid w:val="005473AC"/>
    <w:rPr>
      <w:i/>
      <w:iCs/>
      <w:color w:val="2F5496" w:themeColor="accent1" w:themeShade="BF"/>
    </w:rPr>
  </w:style>
  <w:style w:type="paragraph" w:styleId="IntenseQuote">
    <w:name w:val="Intense Quote"/>
    <w:basedOn w:val="Normal"/>
    <w:next w:val="Normal"/>
    <w:link w:val="IntenseQuoteChar"/>
    <w:uiPriority w:val="30"/>
    <w:qFormat/>
    <w:rsid w:val="00547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3AC"/>
    <w:rPr>
      <w:i/>
      <w:iCs/>
      <w:color w:val="2F5496" w:themeColor="accent1" w:themeShade="BF"/>
    </w:rPr>
  </w:style>
  <w:style w:type="character" w:styleId="IntenseReference">
    <w:name w:val="Intense Reference"/>
    <w:basedOn w:val="DefaultParagraphFont"/>
    <w:uiPriority w:val="32"/>
    <w:qFormat/>
    <w:rsid w:val="005473AC"/>
    <w:rPr>
      <w:b/>
      <w:bCs/>
      <w:smallCaps/>
      <w:color w:val="2F5496" w:themeColor="accent1" w:themeShade="BF"/>
      <w:spacing w:val="5"/>
    </w:rPr>
  </w:style>
  <w:style w:type="paragraph" w:styleId="Header">
    <w:name w:val="header"/>
    <w:basedOn w:val="Normal"/>
    <w:link w:val="HeaderChar"/>
    <w:uiPriority w:val="99"/>
    <w:unhideWhenUsed/>
    <w:rsid w:val="00613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68"/>
  </w:style>
  <w:style w:type="paragraph" w:styleId="Footer">
    <w:name w:val="footer"/>
    <w:basedOn w:val="Normal"/>
    <w:link w:val="FooterChar"/>
    <w:uiPriority w:val="99"/>
    <w:unhideWhenUsed/>
    <w:rsid w:val="00613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343931">
      <w:bodyDiv w:val="1"/>
      <w:marLeft w:val="0"/>
      <w:marRight w:val="0"/>
      <w:marTop w:val="0"/>
      <w:marBottom w:val="0"/>
      <w:divBdr>
        <w:top w:val="none" w:sz="0" w:space="0" w:color="auto"/>
        <w:left w:val="none" w:sz="0" w:space="0" w:color="auto"/>
        <w:bottom w:val="none" w:sz="0" w:space="0" w:color="auto"/>
        <w:right w:val="none" w:sz="0" w:space="0" w:color="auto"/>
      </w:divBdr>
      <w:divsChild>
        <w:div w:id="70397801">
          <w:marLeft w:val="0"/>
          <w:marRight w:val="240"/>
          <w:marTop w:val="0"/>
          <w:marBottom w:val="0"/>
          <w:divBdr>
            <w:top w:val="none" w:sz="0" w:space="0" w:color="auto"/>
            <w:left w:val="none" w:sz="0" w:space="0" w:color="auto"/>
            <w:bottom w:val="none" w:sz="0" w:space="0" w:color="auto"/>
            <w:right w:val="none" w:sz="0" w:space="0" w:color="auto"/>
          </w:divBdr>
          <w:divsChild>
            <w:div w:id="461267244">
              <w:marLeft w:val="0"/>
              <w:marRight w:val="0"/>
              <w:marTop w:val="0"/>
              <w:marBottom w:val="0"/>
              <w:divBdr>
                <w:top w:val="none" w:sz="0" w:space="0" w:color="auto"/>
                <w:left w:val="none" w:sz="0" w:space="0" w:color="auto"/>
                <w:bottom w:val="none" w:sz="0" w:space="0" w:color="auto"/>
                <w:right w:val="none" w:sz="0" w:space="0" w:color="auto"/>
              </w:divBdr>
              <w:divsChild>
                <w:div w:id="9614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5044">
          <w:marLeft w:val="0"/>
          <w:marRight w:val="240"/>
          <w:marTop w:val="0"/>
          <w:marBottom w:val="0"/>
          <w:divBdr>
            <w:top w:val="none" w:sz="0" w:space="0" w:color="auto"/>
            <w:left w:val="none" w:sz="0" w:space="0" w:color="auto"/>
            <w:bottom w:val="none" w:sz="0" w:space="0" w:color="auto"/>
            <w:right w:val="none" w:sz="0" w:space="0" w:color="auto"/>
          </w:divBdr>
          <w:divsChild>
            <w:div w:id="124588151">
              <w:marLeft w:val="0"/>
              <w:marRight w:val="0"/>
              <w:marTop w:val="0"/>
              <w:marBottom w:val="0"/>
              <w:divBdr>
                <w:top w:val="none" w:sz="0" w:space="0" w:color="auto"/>
                <w:left w:val="none" w:sz="0" w:space="0" w:color="auto"/>
                <w:bottom w:val="none" w:sz="0" w:space="0" w:color="auto"/>
                <w:right w:val="none" w:sz="0" w:space="0" w:color="auto"/>
              </w:divBdr>
              <w:divsChild>
                <w:div w:id="1516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210">
          <w:marLeft w:val="0"/>
          <w:marRight w:val="0"/>
          <w:marTop w:val="750"/>
          <w:marBottom w:val="0"/>
          <w:divBdr>
            <w:top w:val="none" w:sz="0" w:space="0" w:color="auto"/>
            <w:left w:val="none" w:sz="0" w:space="0" w:color="auto"/>
            <w:bottom w:val="none" w:sz="0" w:space="0" w:color="auto"/>
            <w:right w:val="none" w:sz="0" w:space="0" w:color="auto"/>
          </w:divBdr>
          <w:divsChild>
            <w:div w:id="73405808">
              <w:marLeft w:val="0"/>
              <w:marRight w:val="0"/>
              <w:marTop w:val="0"/>
              <w:marBottom w:val="0"/>
              <w:divBdr>
                <w:top w:val="none" w:sz="0" w:space="0" w:color="auto"/>
                <w:left w:val="none" w:sz="0" w:space="0" w:color="auto"/>
                <w:bottom w:val="none" w:sz="0" w:space="0" w:color="auto"/>
                <w:right w:val="none" w:sz="0" w:space="0" w:color="auto"/>
              </w:divBdr>
              <w:divsChild>
                <w:div w:id="1319458505">
                  <w:marLeft w:val="0"/>
                  <w:marRight w:val="0"/>
                  <w:marTop w:val="0"/>
                  <w:marBottom w:val="0"/>
                  <w:divBdr>
                    <w:top w:val="none" w:sz="0" w:space="0" w:color="auto"/>
                    <w:left w:val="none" w:sz="0" w:space="0" w:color="auto"/>
                    <w:bottom w:val="none" w:sz="0" w:space="0" w:color="auto"/>
                    <w:right w:val="none" w:sz="0" w:space="0" w:color="auto"/>
                  </w:divBdr>
                  <w:divsChild>
                    <w:div w:id="4936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4409</TotalTime>
  <Pages>6</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Reimer</dc:creator>
  <cp:keywords/>
  <dc:description/>
  <cp:lastModifiedBy>Christina Reimer</cp:lastModifiedBy>
  <cp:revision>123</cp:revision>
  <dcterms:created xsi:type="dcterms:W3CDTF">2025-06-24T20:26:00Z</dcterms:created>
  <dcterms:modified xsi:type="dcterms:W3CDTF">2025-07-06T20:53:00Z</dcterms:modified>
</cp:coreProperties>
</file>